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25" w:rsidRPr="00A84A55" w:rsidRDefault="001446A2" w:rsidP="00472FB6">
      <w:pPr>
        <w:spacing w:after="0" w:line="240" w:lineRule="auto"/>
        <w:jc w:val="center"/>
        <w:rPr>
          <w:rFonts w:ascii="Arial Narrow" w:hAnsi="Arial Narrow"/>
          <w:b/>
          <w:bCs/>
          <w:sz w:val="24"/>
          <w:szCs w:val="24"/>
          <w:lang w:val="id-ID"/>
        </w:rPr>
      </w:pPr>
      <w:r w:rsidRPr="00A84A55">
        <w:rPr>
          <w:rFonts w:ascii="Arial Narrow" w:hAnsi="Arial Narrow"/>
          <w:b/>
          <w:bCs/>
          <w:sz w:val="24"/>
          <w:szCs w:val="24"/>
          <w:lang w:val="id-ID"/>
        </w:rPr>
        <w:t>INFORMASI</w:t>
      </w:r>
      <w:r w:rsidR="00581825" w:rsidRPr="00A84A55">
        <w:rPr>
          <w:rFonts w:ascii="Arial Narrow" w:hAnsi="Arial Narrow"/>
          <w:b/>
          <w:bCs/>
          <w:sz w:val="24"/>
          <w:szCs w:val="24"/>
        </w:rPr>
        <w:t xml:space="preserve"> JABATAN</w:t>
      </w:r>
    </w:p>
    <w:p w:rsidR="00581825" w:rsidRPr="00A84A55" w:rsidRDefault="00581825" w:rsidP="00472FB6">
      <w:pPr>
        <w:tabs>
          <w:tab w:val="left" w:pos="360"/>
          <w:tab w:val="left" w:pos="3402"/>
          <w:tab w:val="left" w:pos="3686"/>
        </w:tabs>
        <w:spacing w:after="0" w:line="240" w:lineRule="auto"/>
        <w:jc w:val="both"/>
        <w:rPr>
          <w:rFonts w:ascii="Arial Narrow" w:hAnsi="Arial Narrow"/>
          <w:sz w:val="24"/>
          <w:szCs w:val="24"/>
          <w:lang w:val="id-ID"/>
        </w:rPr>
      </w:pPr>
      <w:r w:rsidRPr="00A84A55">
        <w:rPr>
          <w:rFonts w:ascii="Arial Narrow" w:hAnsi="Arial Narrow"/>
          <w:b/>
          <w:bCs/>
          <w:sz w:val="24"/>
          <w:szCs w:val="24"/>
        </w:rPr>
        <w:t>1.</w:t>
      </w:r>
      <w:r w:rsidRPr="00A84A55">
        <w:rPr>
          <w:rFonts w:ascii="Arial Narrow" w:hAnsi="Arial Narrow"/>
          <w:sz w:val="24"/>
          <w:szCs w:val="24"/>
        </w:rPr>
        <w:tab/>
      </w:r>
      <w:r w:rsidRPr="00A84A55">
        <w:rPr>
          <w:rFonts w:ascii="Arial Narrow" w:hAnsi="Arial Narrow"/>
          <w:b/>
          <w:bCs/>
          <w:sz w:val="24"/>
          <w:szCs w:val="24"/>
        </w:rPr>
        <w:t>NAMA JABATAN</w:t>
      </w:r>
      <w:r w:rsidR="00F93192" w:rsidRPr="00A84A55">
        <w:rPr>
          <w:rFonts w:ascii="Arial Narrow" w:hAnsi="Arial Narrow"/>
          <w:sz w:val="24"/>
          <w:szCs w:val="24"/>
        </w:rPr>
        <w:tab/>
        <w:t>:</w:t>
      </w:r>
      <w:r w:rsidR="00F93192" w:rsidRPr="00A84A55">
        <w:rPr>
          <w:rFonts w:ascii="Arial Narrow" w:hAnsi="Arial Narrow"/>
          <w:sz w:val="24"/>
          <w:szCs w:val="24"/>
        </w:rPr>
        <w:tab/>
      </w:r>
      <w:r w:rsidR="00374D91" w:rsidRPr="00A84A55">
        <w:rPr>
          <w:rFonts w:ascii="Arial Narrow" w:hAnsi="Arial Narrow"/>
          <w:sz w:val="24"/>
          <w:szCs w:val="24"/>
          <w:lang w:val="id-ID"/>
        </w:rPr>
        <w:t xml:space="preserve">Kepala Bidang </w:t>
      </w:r>
      <w:r w:rsidR="007B2EBC" w:rsidRPr="00A84A55">
        <w:rPr>
          <w:rFonts w:ascii="Arial Narrow" w:hAnsi="Arial Narrow"/>
          <w:sz w:val="24"/>
          <w:szCs w:val="24"/>
          <w:lang w:val="id-ID"/>
        </w:rPr>
        <w:t>Aset</w:t>
      </w:r>
      <w:r w:rsidR="00F93192" w:rsidRPr="00A84A55">
        <w:rPr>
          <w:rFonts w:ascii="Arial Narrow" w:hAnsi="Arial Narrow"/>
          <w:sz w:val="24"/>
          <w:szCs w:val="24"/>
        </w:rPr>
        <w:t>B</w:t>
      </w:r>
      <w:r w:rsidR="00F93192" w:rsidRPr="00A84A55">
        <w:rPr>
          <w:rFonts w:ascii="Arial Narrow" w:hAnsi="Arial Narrow"/>
          <w:sz w:val="24"/>
          <w:szCs w:val="24"/>
          <w:lang w:val="id-ID"/>
        </w:rPr>
        <w:t>PKAD Kota Bandar Lampung</w:t>
      </w:r>
    </w:p>
    <w:p w:rsidR="00581825" w:rsidRPr="00A84A55" w:rsidRDefault="00581825" w:rsidP="00472FB6">
      <w:pPr>
        <w:tabs>
          <w:tab w:val="left" w:pos="360"/>
          <w:tab w:val="left" w:pos="3402"/>
          <w:tab w:val="left" w:pos="3686"/>
        </w:tabs>
        <w:spacing w:after="0" w:line="240" w:lineRule="auto"/>
        <w:jc w:val="both"/>
        <w:rPr>
          <w:rFonts w:ascii="Arial Narrow" w:hAnsi="Arial Narrow"/>
          <w:sz w:val="24"/>
          <w:szCs w:val="24"/>
          <w:lang w:val="id-ID"/>
        </w:rPr>
      </w:pPr>
      <w:r w:rsidRPr="00A84A55">
        <w:rPr>
          <w:rFonts w:ascii="Arial Narrow" w:hAnsi="Arial Narrow"/>
          <w:b/>
          <w:bCs/>
          <w:sz w:val="24"/>
          <w:szCs w:val="24"/>
        </w:rPr>
        <w:t>2.</w:t>
      </w:r>
      <w:r w:rsidRPr="00A84A55">
        <w:rPr>
          <w:rFonts w:ascii="Arial Narrow" w:hAnsi="Arial Narrow"/>
          <w:sz w:val="24"/>
          <w:szCs w:val="24"/>
        </w:rPr>
        <w:tab/>
      </w:r>
      <w:r w:rsidR="00EC19BE" w:rsidRPr="00A84A55">
        <w:rPr>
          <w:rFonts w:ascii="Arial Narrow" w:hAnsi="Arial Narrow"/>
          <w:b/>
          <w:bCs/>
          <w:sz w:val="24"/>
          <w:szCs w:val="24"/>
        </w:rPr>
        <w:t>KODE JABATAN</w:t>
      </w:r>
      <w:r w:rsidRPr="00A84A55">
        <w:rPr>
          <w:rFonts w:ascii="Arial Narrow" w:hAnsi="Arial Narrow"/>
          <w:sz w:val="24"/>
          <w:szCs w:val="24"/>
        </w:rPr>
        <w:tab/>
        <w:t>:</w:t>
      </w:r>
      <w:r w:rsidR="00EC19BE" w:rsidRPr="00A84A55">
        <w:rPr>
          <w:rFonts w:ascii="Arial Narrow" w:hAnsi="Arial Narrow"/>
          <w:sz w:val="24"/>
          <w:szCs w:val="24"/>
        </w:rPr>
        <w:t xml:space="preserve">   --</w:t>
      </w:r>
    </w:p>
    <w:p w:rsidR="00581825" w:rsidRPr="00A84A55" w:rsidRDefault="00581825" w:rsidP="00472FB6">
      <w:pPr>
        <w:tabs>
          <w:tab w:val="left" w:pos="426"/>
          <w:tab w:val="left" w:pos="3686"/>
          <w:tab w:val="left" w:pos="3969"/>
        </w:tabs>
        <w:spacing w:after="0" w:line="240" w:lineRule="auto"/>
        <w:jc w:val="both"/>
        <w:rPr>
          <w:rFonts w:ascii="Arial Narrow" w:hAnsi="Arial Narrow"/>
          <w:sz w:val="24"/>
          <w:szCs w:val="24"/>
        </w:rPr>
      </w:pPr>
      <w:r w:rsidRPr="00A84A55">
        <w:rPr>
          <w:rFonts w:ascii="Arial Narrow" w:hAnsi="Arial Narrow"/>
          <w:b/>
          <w:bCs/>
          <w:sz w:val="24"/>
          <w:szCs w:val="24"/>
        </w:rPr>
        <w:t>3.</w:t>
      </w:r>
      <w:r w:rsidRPr="00A84A55">
        <w:rPr>
          <w:rFonts w:ascii="Arial Narrow" w:hAnsi="Arial Narrow"/>
          <w:sz w:val="24"/>
          <w:szCs w:val="24"/>
        </w:rPr>
        <w:tab/>
      </w:r>
      <w:r w:rsidRPr="00A84A55">
        <w:rPr>
          <w:rFonts w:ascii="Arial Narrow" w:hAnsi="Arial Narrow"/>
          <w:b/>
          <w:bCs/>
          <w:sz w:val="24"/>
          <w:szCs w:val="24"/>
        </w:rPr>
        <w:t>UNIT KERJA</w:t>
      </w:r>
      <w:r w:rsidRPr="00A84A55">
        <w:rPr>
          <w:rFonts w:ascii="Arial Narrow" w:hAnsi="Arial Narrow"/>
          <w:sz w:val="24"/>
          <w:szCs w:val="24"/>
        </w:rPr>
        <w:tab/>
      </w:r>
    </w:p>
    <w:p w:rsidR="00A84A55" w:rsidRPr="00A84A55" w:rsidRDefault="00F93192" w:rsidP="00A84A55">
      <w:pPr>
        <w:tabs>
          <w:tab w:val="left" w:pos="426"/>
          <w:tab w:val="left" w:pos="3402"/>
          <w:tab w:val="left" w:pos="3686"/>
          <w:tab w:val="left" w:pos="3969"/>
        </w:tabs>
        <w:spacing w:after="0" w:line="240" w:lineRule="auto"/>
        <w:ind w:left="3686" w:hanging="3686"/>
        <w:jc w:val="both"/>
        <w:rPr>
          <w:rFonts w:ascii="Arial Narrow" w:hAnsi="Arial Narrow"/>
          <w:sz w:val="24"/>
          <w:szCs w:val="24"/>
          <w:lang w:val="id-ID"/>
        </w:rPr>
      </w:pPr>
      <w:r w:rsidRPr="00A84A55">
        <w:rPr>
          <w:rFonts w:ascii="Arial Narrow" w:hAnsi="Arial Narrow"/>
          <w:sz w:val="24"/>
          <w:szCs w:val="24"/>
        </w:rPr>
        <w:tab/>
      </w:r>
      <w:proofErr w:type="spellStart"/>
      <w:r w:rsidR="00A84A55" w:rsidRPr="00A84A55">
        <w:rPr>
          <w:rFonts w:ascii="Arial Narrow" w:hAnsi="Arial Narrow"/>
          <w:sz w:val="24"/>
          <w:szCs w:val="24"/>
        </w:rPr>
        <w:t>EselonII.a</w:t>
      </w:r>
      <w:proofErr w:type="spellEnd"/>
      <w:r w:rsidR="00A84A55" w:rsidRPr="00A84A55">
        <w:rPr>
          <w:rFonts w:ascii="Arial Narrow" w:hAnsi="Arial Narrow"/>
          <w:sz w:val="24"/>
          <w:szCs w:val="24"/>
        </w:rPr>
        <w:tab/>
        <w:t>:</w:t>
      </w:r>
      <w:r w:rsidR="00A84A55" w:rsidRPr="00A84A55">
        <w:rPr>
          <w:rFonts w:ascii="Arial Narrow" w:hAnsi="Arial Narrow"/>
          <w:sz w:val="24"/>
          <w:szCs w:val="24"/>
        </w:rPr>
        <w:tab/>
      </w:r>
      <w:proofErr w:type="spellStart"/>
      <w:r w:rsidR="00A84A55" w:rsidRPr="00A84A55">
        <w:rPr>
          <w:rFonts w:ascii="Arial Narrow" w:hAnsi="Arial Narrow"/>
          <w:sz w:val="24"/>
          <w:szCs w:val="24"/>
        </w:rPr>
        <w:t>Sekretaris</w:t>
      </w:r>
      <w:proofErr w:type="spellEnd"/>
      <w:r w:rsidR="00A84A55" w:rsidRPr="00A84A55">
        <w:rPr>
          <w:rFonts w:ascii="Arial Narrow" w:hAnsi="Arial Narrow"/>
          <w:sz w:val="24"/>
          <w:szCs w:val="24"/>
        </w:rPr>
        <w:t xml:space="preserve"> Daerah Kota</w:t>
      </w:r>
      <w:r w:rsidR="00A84A55" w:rsidRPr="00A84A55">
        <w:rPr>
          <w:rFonts w:ascii="Arial Narrow" w:hAnsi="Arial Narrow"/>
          <w:sz w:val="24"/>
          <w:szCs w:val="24"/>
          <w:lang w:val="id-ID"/>
        </w:rPr>
        <w:t xml:space="preserve"> Bandar Lampung</w:t>
      </w:r>
    </w:p>
    <w:p w:rsidR="00A84A55" w:rsidRPr="00A84A55" w:rsidRDefault="00A84A55" w:rsidP="00A84A55">
      <w:pPr>
        <w:tabs>
          <w:tab w:val="left" w:pos="426"/>
          <w:tab w:val="left" w:pos="3402"/>
          <w:tab w:val="left" w:pos="3686"/>
          <w:tab w:val="left" w:pos="3969"/>
        </w:tabs>
        <w:spacing w:after="0" w:line="240" w:lineRule="auto"/>
        <w:ind w:left="3686" w:hanging="3686"/>
        <w:rPr>
          <w:rFonts w:ascii="Arial Narrow" w:hAnsi="Arial Narrow"/>
          <w:sz w:val="24"/>
          <w:szCs w:val="24"/>
        </w:rPr>
      </w:pPr>
      <w:r w:rsidRPr="00A84A55">
        <w:rPr>
          <w:rFonts w:ascii="Arial Narrow" w:hAnsi="Arial Narrow"/>
          <w:sz w:val="24"/>
          <w:szCs w:val="24"/>
        </w:rPr>
        <w:tab/>
      </w:r>
      <w:proofErr w:type="spellStart"/>
      <w:r w:rsidRPr="00A84A55">
        <w:rPr>
          <w:rFonts w:ascii="Arial Narrow" w:hAnsi="Arial Narrow"/>
          <w:sz w:val="24"/>
          <w:szCs w:val="24"/>
        </w:rPr>
        <w:t>EselonII.b</w:t>
      </w:r>
      <w:proofErr w:type="spellEnd"/>
      <w:r w:rsidRPr="00A84A55">
        <w:rPr>
          <w:rFonts w:ascii="Arial Narrow" w:hAnsi="Arial Narrow"/>
          <w:sz w:val="24"/>
          <w:szCs w:val="24"/>
        </w:rPr>
        <w:tab/>
        <w:t xml:space="preserve">: </w:t>
      </w:r>
      <w:r w:rsidRPr="00A84A55">
        <w:rPr>
          <w:rFonts w:ascii="Arial Narrow" w:hAnsi="Arial Narrow"/>
          <w:sz w:val="24"/>
          <w:szCs w:val="24"/>
        </w:rPr>
        <w:tab/>
      </w:r>
      <w:r w:rsidRPr="00A84A55">
        <w:rPr>
          <w:rFonts w:ascii="Arial Narrow" w:hAnsi="Arial Narrow"/>
          <w:sz w:val="24"/>
          <w:szCs w:val="24"/>
          <w:lang w:val="id-ID"/>
        </w:rPr>
        <w:t>Kepala BPKAD Kota Bandar Lampung</w:t>
      </w:r>
    </w:p>
    <w:p w:rsidR="00A84A55" w:rsidRPr="00A84A55" w:rsidRDefault="00A84A55" w:rsidP="00A84A55">
      <w:pPr>
        <w:tabs>
          <w:tab w:val="left" w:pos="426"/>
          <w:tab w:val="left" w:pos="3402"/>
          <w:tab w:val="left" w:pos="3686"/>
          <w:tab w:val="left" w:pos="3969"/>
        </w:tabs>
        <w:spacing w:after="0" w:line="240" w:lineRule="auto"/>
        <w:ind w:left="3686" w:hanging="3686"/>
        <w:jc w:val="both"/>
        <w:rPr>
          <w:rFonts w:ascii="Arial Narrow" w:hAnsi="Arial Narrow"/>
          <w:sz w:val="24"/>
          <w:szCs w:val="24"/>
          <w:lang w:val="id-ID"/>
        </w:rPr>
      </w:pPr>
      <w:r w:rsidRPr="00A84A55">
        <w:rPr>
          <w:rFonts w:ascii="Arial Narrow" w:hAnsi="Arial Narrow"/>
          <w:sz w:val="24"/>
          <w:szCs w:val="24"/>
        </w:rPr>
        <w:tab/>
      </w:r>
      <w:proofErr w:type="spellStart"/>
      <w:r w:rsidRPr="00A84A55">
        <w:rPr>
          <w:rFonts w:ascii="Arial Narrow" w:hAnsi="Arial Narrow"/>
          <w:sz w:val="24"/>
          <w:szCs w:val="24"/>
        </w:rPr>
        <w:t>EselonIII.b</w:t>
      </w:r>
      <w:proofErr w:type="spellEnd"/>
      <w:r w:rsidRPr="00A84A55">
        <w:rPr>
          <w:rFonts w:ascii="Arial Narrow" w:hAnsi="Arial Narrow"/>
          <w:sz w:val="24"/>
          <w:szCs w:val="24"/>
        </w:rPr>
        <w:tab/>
        <w:t xml:space="preserve">: </w:t>
      </w:r>
      <w:r w:rsidRPr="00A84A55">
        <w:rPr>
          <w:rFonts w:ascii="Arial Narrow" w:hAnsi="Arial Narrow"/>
          <w:sz w:val="24"/>
          <w:szCs w:val="24"/>
        </w:rPr>
        <w:tab/>
        <w:t>K</w:t>
      </w:r>
      <w:r w:rsidRPr="00A84A55">
        <w:rPr>
          <w:rFonts w:ascii="Arial Narrow" w:hAnsi="Arial Narrow"/>
          <w:sz w:val="24"/>
          <w:szCs w:val="24"/>
          <w:lang w:val="id-ID"/>
        </w:rPr>
        <w:t>epala</w:t>
      </w:r>
      <w:proofErr w:type="spellStart"/>
      <w:r w:rsidRPr="00A84A55">
        <w:rPr>
          <w:rFonts w:ascii="Arial Narrow" w:hAnsi="Arial Narrow"/>
          <w:sz w:val="24"/>
          <w:szCs w:val="24"/>
        </w:rPr>
        <w:t>Bidang</w:t>
      </w:r>
      <w:proofErr w:type="spellEnd"/>
      <w:r w:rsidRPr="00A84A55">
        <w:rPr>
          <w:rFonts w:ascii="Arial Narrow" w:hAnsi="Arial Narrow"/>
          <w:sz w:val="24"/>
          <w:szCs w:val="24"/>
        </w:rPr>
        <w:t xml:space="preserve"> A</w:t>
      </w:r>
      <w:r w:rsidRPr="00A84A55">
        <w:rPr>
          <w:rFonts w:ascii="Arial Narrow" w:hAnsi="Arial Narrow"/>
          <w:sz w:val="24"/>
          <w:szCs w:val="24"/>
          <w:lang w:val="id-ID"/>
        </w:rPr>
        <w:t>set BPKAD Kota Bandar Lampung</w:t>
      </w:r>
    </w:p>
    <w:p w:rsidR="00A84A55" w:rsidRPr="00A84A55" w:rsidRDefault="00A84A55" w:rsidP="00A84A55">
      <w:pPr>
        <w:tabs>
          <w:tab w:val="left" w:pos="360"/>
          <w:tab w:val="left" w:pos="720"/>
          <w:tab w:val="left" w:pos="3402"/>
          <w:tab w:val="left" w:pos="4140"/>
        </w:tabs>
        <w:spacing w:after="0" w:line="240" w:lineRule="auto"/>
        <w:jc w:val="both"/>
        <w:rPr>
          <w:rFonts w:ascii="Arial Narrow" w:hAnsi="Arial Narrow"/>
          <w:b/>
          <w:bCs/>
          <w:sz w:val="24"/>
          <w:szCs w:val="24"/>
          <w:lang w:val="id-ID"/>
        </w:rPr>
      </w:pPr>
      <w:r w:rsidRPr="00A84A55">
        <w:rPr>
          <w:rFonts w:ascii="Arial Narrow" w:hAnsi="Arial Narrow"/>
          <w:b/>
          <w:bCs/>
          <w:sz w:val="24"/>
          <w:szCs w:val="24"/>
        </w:rPr>
        <w:t>4.</w:t>
      </w:r>
      <w:r w:rsidRPr="00A84A55">
        <w:rPr>
          <w:rFonts w:ascii="Arial Narrow" w:hAnsi="Arial Narrow"/>
          <w:b/>
          <w:bCs/>
          <w:sz w:val="24"/>
          <w:szCs w:val="24"/>
        </w:rPr>
        <w:tab/>
        <w:t xml:space="preserve">KEDUDUKAN DALAM STRUKTUR ORGANISASI </w:t>
      </w:r>
    </w:p>
    <w:p w:rsidR="00A84A55" w:rsidRPr="00A84A55" w:rsidRDefault="00A84A55" w:rsidP="00A84A55">
      <w:pPr>
        <w:tabs>
          <w:tab w:val="left" w:pos="360"/>
          <w:tab w:val="left" w:pos="720"/>
          <w:tab w:val="left" w:pos="3402"/>
          <w:tab w:val="left" w:pos="4140"/>
        </w:tabs>
        <w:spacing w:after="0" w:line="240" w:lineRule="auto"/>
        <w:ind w:left="709"/>
        <w:jc w:val="both"/>
        <w:rPr>
          <w:rFonts w:ascii="Arial Narrow" w:hAnsi="Arial Narrow"/>
          <w:b/>
          <w:bCs/>
          <w:sz w:val="24"/>
          <w:szCs w:val="24"/>
          <w:lang w:val="id-ID"/>
        </w:rPr>
      </w:pPr>
      <w:r w:rsidRPr="00A84A55">
        <w:rPr>
          <w:rFonts w:ascii="Arial Narrow" w:hAnsi="Arial Narrow"/>
          <w:b/>
          <w:bCs/>
          <w:noProof/>
          <w:sz w:val="24"/>
          <w:szCs w:val="24"/>
        </w:rPr>
        <w:drawing>
          <wp:inline distT="0" distB="0" distL="0" distR="0">
            <wp:extent cx="6181725" cy="1181100"/>
            <wp:effectExtent l="0" t="0" r="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81825" w:rsidRPr="00A84A55" w:rsidRDefault="00081130" w:rsidP="00A84A55">
      <w:pPr>
        <w:tabs>
          <w:tab w:val="left" w:pos="426"/>
          <w:tab w:val="left" w:pos="3402"/>
          <w:tab w:val="left" w:pos="3686"/>
          <w:tab w:val="left" w:pos="3969"/>
        </w:tabs>
        <w:spacing w:after="0" w:line="240" w:lineRule="auto"/>
        <w:ind w:left="3686" w:hanging="3686"/>
        <w:jc w:val="both"/>
        <w:rPr>
          <w:rFonts w:ascii="Arial Narrow" w:hAnsi="Arial Narrow"/>
          <w:b/>
          <w:bCs/>
          <w:sz w:val="24"/>
          <w:szCs w:val="24"/>
          <w:lang w:val="id-ID"/>
        </w:rPr>
      </w:pPr>
      <w:r w:rsidRPr="00A84A55">
        <w:rPr>
          <w:rFonts w:ascii="Arial Narrow" w:hAnsi="Arial Narrow"/>
          <w:b/>
          <w:bCs/>
          <w:sz w:val="24"/>
          <w:szCs w:val="24"/>
        </w:rPr>
        <w:t xml:space="preserve">5. </w:t>
      </w:r>
      <w:r w:rsidRPr="00A84A55">
        <w:rPr>
          <w:rFonts w:ascii="Arial Narrow" w:hAnsi="Arial Narrow"/>
          <w:b/>
          <w:bCs/>
          <w:sz w:val="24"/>
          <w:szCs w:val="24"/>
        </w:rPr>
        <w:tab/>
        <w:t>IKHTI</w:t>
      </w:r>
      <w:r w:rsidR="004D46E8" w:rsidRPr="00A84A55">
        <w:rPr>
          <w:rFonts w:ascii="Arial Narrow" w:hAnsi="Arial Narrow"/>
          <w:b/>
          <w:bCs/>
          <w:sz w:val="24"/>
          <w:szCs w:val="24"/>
        </w:rPr>
        <w:t>S</w:t>
      </w:r>
      <w:r w:rsidRPr="00A84A55">
        <w:rPr>
          <w:rFonts w:ascii="Arial Narrow" w:hAnsi="Arial Narrow"/>
          <w:b/>
          <w:bCs/>
          <w:sz w:val="24"/>
          <w:szCs w:val="24"/>
        </w:rPr>
        <w:t xml:space="preserve">AR JABATAN </w:t>
      </w:r>
    </w:p>
    <w:p w:rsidR="00581825" w:rsidRPr="00A84A55" w:rsidRDefault="00581825" w:rsidP="00472FB6">
      <w:pPr>
        <w:tabs>
          <w:tab w:val="left" w:pos="360"/>
          <w:tab w:val="left" w:pos="720"/>
          <w:tab w:val="left" w:pos="3960"/>
          <w:tab w:val="left" w:pos="4140"/>
        </w:tabs>
        <w:spacing w:after="0" w:line="240" w:lineRule="auto"/>
        <w:ind w:left="360" w:hanging="360"/>
        <w:jc w:val="both"/>
        <w:rPr>
          <w:rFonts w:ascii="Arial Narrow" w:hAnsi="Arial Narrow"/>
          <w:sz w:val="24"/>
          <w:szCs w:val="24"/>
          <w:lang w:val="id-ID"/>
        </w:rPr>
      </w:pPr>
      <w:r w:rsidRPr="00A84A55">
        <w:rPr>
          <w:rFonts w:ascii="Arial Narrow" w:hAnsi="Arial Narrow"/>
          <w:sz w:val="24"/>
          <w:szCs w:val="24"/>
        </w:rPr>
        <w:tab/>
      </w:r>
      <w:r w:rsidR="00DD363C" w:rsidRPr="00A84A55">
        <w:rPr>
          <w:rFonts w:ascii="Arial Narrow" w:hAnsi="Arial Narrow"/>
          <w:sz w:val="24"/>
          <w:szCs w:val="24"/>
          <w:lang w:val="id-ID"/>
        </w:rPr>
        <w:t xml:space="preserve">Melaksanakan sebagian tugas Badan dibidang </w:t>
      </w:r>
      <w:r w:rsidR="007B2EBC" w:rsidRPr="00A84A55">
        <w:rPr>
          <w:rFonts w:ascii="Arial Narrow" w:hAnsi="Arial Narrow"/>
          <w:sz w:val="24"/>
          <w:szCs w:val="24"/>
          <w:lang w:val="id-ID"/>
        </w:rPr>
        <w:t>Aset</w:t>
      </w:r>
      <w:r w:rsidR="00DD363C" w:rsidRPr="00A84A55">
        <w:rPr>
          <w:rFonts w:ascii="Arial Narrow" w:hAnsi="Arial Narrow"/>
          <w:sz w:val="24"/>
          <w:szCs w:val="24"/>
          <w:lang w:val="id-ID"/>
        </w:rPr>
        <w:t xml:space="preserve">yang meliputi </w:t>
      </w:r>
      <w:r w:rsidR="007B2EBC" w:rsidRPr="00A84A55">
        <w:rPr>
          <w:rFonts w:ascii="Arial Narrow" w:hAnsi="Arial Narrow"/>
          <w:sz w:val="24"/>
          <w:szCs w:val="24"/>
          <w:lang w:val="id-ID"/>
        </w:rPr>
        <w:t>penatausahaan aset daerah, pemanfaatan dan pengawasan aset daerah se</w:t>
      </w:r>
      <w:r w:rsidR="00136884" w:rsidRPr="00A84A55">
        <w:rPr>
          <w:rFonts w:ascii="Arial Narrow" w:hAnsi="Arial Narrow"/>
          <w:sz w:val="24"/>
          <w:szCs w:val="24"/>
          <w:lang w:val="id-ID"/>
        </w:rPr>
        <w:t xml:space="preserve">rta pemindahtanganan dan penghapusan aset daerah </w:t>
      </w:r>
      <w:r w:rsidR="00DD363C" w:rsidRPr="00A84A55">
        <w:rPr>
          <w:rFonts w:ascii="Arial Narrow" w:hAnsi="Arial Narrow"/>
          <w:sz w:val="24"/>
          <w:szCs w:val="24"/>
          <w:lang w:val="id-ID"/>
        </w:rPr>
        <w:t>se</w:t>
      </w:r>
      <w:r w:rsidR="00DF04C6" w:rsidRPr="00A84A55">
        <w:rPr>
          <w:rFonts w:ascii="Arial Narrow" w:hAnsi="Arial Narrow" w:cs="Arial"/>
          <w:sz w:val="24"/>
          <w:szCs w:val="24"/>
          <w:lang w:val="id-ID"/>
        </w:rPr>
        <w:t xml:space="preserve">suai dengan </w:t>
      </w:r>
      <w:proofErr w:type="spellStart"/>
      <w:r w:rsidR="00DF04C6" w:rsidRPr="00A84A55">
        <w:rPr>
          <w:rFonts w:ascii="Arial Narrow" w:hAnsi="Arial Narrow"/>
          <w:sz w:val="24"/>
          <w:szCs w:val="24"/>
        </w:rPr>
        <w:t>PeraturanPerundang</w:t>
      </w:r>
      <w:proofErr w:type="spellEnd"/>
      <w:r w:rsidR="00DF04C6" w:rsidRPr="00A84A55">
        <w:rPr>
          <w:rFonts w:ascii="Arial Narrow" w:hAnsi="Arial Narrow"/>
          <w:sz w:val="24"/>
          <w:szCs w:val="24"/>
        </w:rPr>
        <w:t>-</w:t>
      </w:r>
      <w:r w:rsidR="00DF04C6" w:rsidRPr="00A84A55">
        <w:rPr>
          <w:rFonts w:ascii="Arial Narrow" w:hAnsi="Arial Narrow"/>
          <w:sz w:val="24"/>
          <w:szCs w:val="24"/>
          <w:lang w:val="id-ID"/>
        </w:rPr>
        <w:t>u</w:t>
      </w:r>
      <w:proofErr w:type="spellStart"/>
      <w:r w:rsidRPr="00A84A55">
        <w:rPr>
          <w:rFonts w:ascii="Arial Narrow" w:hAnsi="Arial Narrow"/>
          <w:sz w:val="24"/>
          <w:szCs w:val="24"/>
        </w:rPr>
        <w:t>ndangan</w:t>
      </w:r>
      <w:proofErr w:type="spellEnd"/>
      <w:r w:rsidRPr="00A84A55">
        <w:rPr>
          <w:rFonts w:ascii="Arial Narrow" w:hAnsi="Arial Narrow"/>
          <w:sz w:val="24"/>
          <w:szCs w:val="24"/>
        </w:rPr>
        <w:t xml:space="preserve"> yang </w:t>
      </w:r>
      <w:proofErr w:type="spellStart"/>
      <w:r w:rsidRPr="00A84A55">
        <w:rPr>
          <w:rFonts w:ascii="Arial Narrow" w:hAnsi="Arial Narrow"/>
          <w:sz w:val="24"/>
          <w:szCs w:val="24"/>
        </w:rPr>
        <w:t>berla</w:t>
      </w:r>
      <w:r w:rsidR="00DD363C" w:rsidRPr="00A84A55">
        <w:rPr>
          <w:rFonts w:ascii="Arial Narrow" w:hAnsi="Arial Narrow"/>
          <w:sz w:val="24"/>
          <w:szCs w:val="24"/>
        </w:rPr>
        <w:t>ku</w:t>
      </w:r>
      <w:proofErr w:type="spellEnd"/>
      <w:r w:rsidR="00DD363C" w:rsidRPr="00A84A55">
        <w:rPr>
          <w:rFonts w:ascii="Arial Narrow" w:hAnsi="Arial Narrow"/>
          <w:sz w:val="24"/>
          <w:szCs w:val="24"/>
        </w:rPr>
        <w:t xml:space="preserve"> agar </w:t>
      </w:r>
      <w:proofErr w:type="spellStart"/>
      <w:r w:rsidR="00DD363C" w:rsidRPr="00A84A55">
        <w:rPr>
          <w:rFonts w:ascii="Arial Narrow" w:hAnsi="Arial Narrow"/>
          <w:sz w:val="24"/>
          <w:szCs w:val="24"/>
        </w:rPr>
        <w:t>terwujud</w:t>
      </w:r>
      <w:proofErr w:type="spellEnd"/>
      <w:r w:rsidR="00DD363C" w:rsidRPr="00A84A55">
        <w:rPr>
          <w:rFonts w:ascii="Arial Narrow" w:hAnsi="Arial Narrow"/>
          <w:sz w:val="24"/>
          <w:szCs w:val="24"/>
        </w:rPr>
        <w:t xml:space="preserve">  </w:t>
      </w:r>
      <w:proofErr w:type="spellStart"/>
      <w:r w:rsidR="00DD363C" w:rsidRPr="00A84A55">
        <w:rPr>
          <w:rFonts w:ascii="Arial Narrow" w:hAnsi="Arial Narrow"/>
          <w:sz w:val="24"/>
          <w:szCs w:val="24"/>
        </w:rPr>
        <w:t>tata</w:t>
      </w:r>
      <w:proofErr w:type="spellEnd"/>
      <w:r w:rsidR="00DD363C" w:rsidRPr="00A84A55">
        <w:rPr>
          <w:rFonts w:ascii="Arial Narrow" w:hAnsi="Arial Narrow"/>
          <w:sz w:val="24"/>
          <w:szCs w:val="24"/>
        </w:rPr>
        <w:t xml:space="preserve"> </w:t>
      </w:r>
      <w:proofErr w:type="spellStart"/>
      <w:r w:rsidR="00DD363C" w:rsidRPr="00A84A55">
        <w:rPr>
          <w:rFonts w:ascii="Arial Narrow" w:hAnsi="Arial Narrow"/>
          <w:sz w:val="24"/>
          <w:szCs w:val="24"/>
        </w:rPr>
        <w:t>kelola</w:t>
      </w:r>
      <w:r w:rsidRPr="00A84A55">
        <w:rPr>
          <w:rFonts w:ascii="Arial Narrow" w:hAnsi="Arial Narrow"/>
          <w:sz w:val="24"/>
          <w:szCs w:val="24"/>
        </w:rPr>
        <w:t>pemerintahan</w:t>
      </w:r>
      <w:proofErr w:type="spellEnd"/>
      <w:r w:rsidRPr="00A84A55">
        <w:rPr>
          <w:rFonts w:ascii="Arial Narrow" w:hAnsi="Arial Narrow"/>
          <w:sz w:val="24"/>
          <w:szCs w:val="24"/>
        </w:rPr>
        <w:t xml:space="preserve"> yang </w:t>
      </w:r>
      <w:proofErr w:type="spellStart"/>
      <w:r w:rsidRPr="00A84A55">
        <w:rPr>
          <w:rFonts w:ascii="Arial Narrow" w:hAnsi="Arial Narrow"/>
          <w:sz w:val="24"/>
          <w:szCs w:val="24"/>
        </w:rPr>
        <w:t>baik</w:t>
      </w:r>
      <w:proofErr w:type="spellEnd"/>
      <w:r w:rsidRPr="00A84A55">
        <w:rPr>
          <w:rFonts w:ascii="Arial Narrow" w:hAnsi="Arial Narrow"/>
          <w:sz w:val="24"/>
          <w:szCs w:val="24"/>
        </w:rPr>
        <w:t xml:space="preserve">. </w:t>
      </w:r>
    </w:p>
    <w:p w:rsidR="00581825" w:rsidRPr="00A84A55" w:rsidRDefault="004D46E8" w:rsidP="00472FB6">
      <w:pPr>
        <w:tabs>
          <w:tab w:val="left" w:pos="360"/>
          <w:tab w:val="left" w:pos="720"/>
          <w:tab w:val="left" w:pos="3960"/>
          <w:tab w:val="left" w:pos="4140"/>
        </w:tabs>
        <w:spacing w:after="0" w:line="240" w:lineRule="auto"/>
        <w:jc w:val="both"/>
        <w:rPr>
          <w:rFonts w:ascii="Arial Narrow" w:hAnsi="Arial Narrow"/>
          <w:b/>
          <w:bCs/>
          <w:sz w:val="24"/>
          <w:szCs w:val="24"/>
          <w:lang w:val="id-ID"/>
        </w:rPr>
      </w:pPr>
      <w:r w:rsidRPr="00A84A55">
        <w:rPr>
          <w:rFonts w:ascii="Arial Narrow" w:hAnsi="Arial Narrow"/>
          <w:b/>
          <w:bCs/>
          <w:sz w:val="24"/>
          <w:szCs w:val="24"/>
        </w:rPr>
        <w:t>6</w:t>
      </w:r>
      <w:r w:rsidR="00581825" w:rsidRPr="00A84A55">
        <w:rPr>
          <w:rFonts w:ascii="Arial Narrow" w:hAnsi="Arial Narrow"/>
          <w:b/>
          <w:bCs/>
          <w:sz w:val="24"/>
          <w:szCs w:val="24"/>
        </w:rPr>
        <w:t>.</w:t>
      </w:r>
      <w:r w:rsidR="00581825" w:rsidRPr="00A84A55">
        <w:rPr>
          <w:rFonts w:ascii="Arial Narrow" w:hAnsi="Arial Narrow"/>
          <w:b/>
          <w:bCs/>
          <w:sz w:val="24"/>
          <w:szCs w:val="24"/>
        </w:rPr>
        <w:tab/>
      </w:r>
      <w:r w:rsidR="00081130" w:rsidRPr="00A84A55">
        <w:rPr>
          <w:rFonts w:ascii="Arial Narrow" w:hAnsi="Arial Narrow"/>
          <w:b/>
          <w:bCs/>
          <w:sz w:val="24"/>
          <w:szCs w:val="24"/>
        </w:rPr>
        <w:t>URAIAN TUGAS</w:t>
      </w:r>
    </w:p>
    <w:p w:rsidR="00FE03C1" w:rsidRPr="004B4779" w:rsidRDefault="00136884"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lang w:val="id-ID"/>
        </w:rPr>
      </w:pPr>
      <w:r w:rsidRPr="00A84A55">
        <w:rPr>
          <w:rFonts w:ascii="Arial Narrow" w:hAnsi="Arial Narrow"/>
          <w:sz w:val="24"/>
          <w:szCs w:val="24"/>
          <w:lang w:val="id-ID"/>
        </w:rPr>
        <w:t xml:space="preserve">Melaksanakan penatausahaan meliputi pembukuan, inventarisasi, dan pelaporan aset daerah </w:t>
      </w:r>
      <w:r w:rsidR="006C4371" w:rsidRPr="00A84A55">
        <w:rPr>
          <w:rFonts w:ascii="Arial Narrow" w:hAnsi="Arial Narrow"/>
          <w:sz w:val="24"/>
          <w:szCs w:val="24"/>
          <w:lang w:val="id-ID"/>
        </w:rPr>
        <w:t xml:space="preserve">sebagaimana diatur dalam ketentuan </w:t>
      </w:r>
      <w:r w:rsidR="003645D1" w:rsidRPr="00A84A55">
        <w:rPr>
          <w:rFonts w:ascii="Arial Narrow" w:hAnsi="Arial Narrow"/>
          <w:sz w:val="24"/>
          <w:szCs w:val="24"/>
          <w:lang w:val="id-ID"/>
        </w:rPr>
        <w:t xml:space="preserve">perundang-undangan yang berlaku </w:t>
      </w:r>
      <w:r w:rsidR="00DF04C6" w:rsidRPr="00A84A55">
        <w:rPr>
          <w:rFonts w:ascii="Arial Narrow" w:hAnsi="Arial Narrow"/>
          <w:sz w:val="24"/>
          <w:szCs w:val="24"/>
          <w:lang w:val="id-ID"/>
        </w:rPr>
        <w:t>u</w:t>
      </w:r>
      <w:proofErr w:type="spellStart"/>
      <w:r w:rsidR="00581825" w:rsidRPr="00A84A55">
        <w:rPr>
          <w:rFonts w:ascii="Arial Narrow" w:hAnsi="Arial Narrow"/>
          <w:sz w:val="24"/>
          <w:szCs w:val="24"/>
        </w:rPr>
        <w:t>ntukdijad</w:t>
      </w:r>
      <w:r w:rsidR="006C4371" w:rsidRPr="00A84A55">
        <w:rPr>
          <w:rFonts w:ascii="Arial Narrow" w:hAnsi="Arial Narrow"/>
          <w:sz w:val="24"/>
          <w:szCs w:val="24"/>
        </w:rPr>
        <w:t>ikanpedomanpelaksanaantugas</w:t>
      </w:r>
      <w:proofErr w:type="spellEnd"/>
      <w:r w:rsidR="008C37FA" w:rsidRPr="00A84A55">
        <w:rPr>
          <w:rFonts w:ascii="Arial Narrow" w:hAnsi="Arial Narrow" w:cs="Arial"/>
          <w:sz w:val="24"/>
          <w:szCs w:val="24"/>
          <w:lang w:val="id-ID"/>
        </w:rPr>
        <w:t>.</w:t>
      </w:r>
    </w:p>
    <w:p w:rsidR="00221865" w:rsidRPr="00A84A55" w:rsidRDefault="00221865" w:rsidP="00472FB6">
      <w:pPr>
        <w:tabs>
          <w:tab w:val="left" w:pos="993"/>
          <w:tab w:val="right" w:leader="dot" w:pos="9000"/>
          <w:tab w:val="left" w:leader="dot" w:pos="9072"/>
        </w:tabs>
        <w:spacing w:after="0" w:line="240" w:lineRule="auto"/>
        <w:ind w:left="993" w:hanging="142"/>
        <w:jc w:val="both"/>
        <w:rPr>
          <w:rFonts w:ascii="Arial Narrow" w:hAnsi="Arial Narrow" w:cs="Arial"/>
          <w:sz w:val="24"/>
          <w:szCs w:val="24"/>
          <w:lang w:val="id-ID"/>
        </w:rPr>
      </w:pPr>
      <w:r w:rsidRPr="00A84A55">
        <w:rPr>
          <w:rFonts w:ascii="Arial Narrow" w:hAnsi="Arial Narrow" w:cs="Arial"/>
          <w:sz w:val="24"/>
          <w:szCs w:val="24"/>
          <w:lang w:val="id-ID"/>
        </w:rPr>
        <w:t>Tahapan:</w:t>
      </w:r>
    </w:p>
    <w:p w:rsidR="00221865" w:rsidRPr="00A84A55" w:rsidRDefault="00221865" w:rsidP="00BE51E2">
      <w:pPr>
        <w:pStyle w:val="ListParagraph"/>
        <w:numPr>
          <w:ilvl w:val="0"/>
          <w:numId w:val="9"/>
        </w:numPr>
        <w:tabs>
          <w:tab w:val="left" w:pos="993"/>
          <w:tab w:val="right" w:leader="dot" w:pos="9000"/>
          <w:tab w:val="left" w:leader="dot" w:pos="9072"/>
        </w:tabs>
        <w:ind w:left="1134" w:hanging="283"/>
        <w:contextualSpacing/>
        <w:jc w:val="both"/>
        <w:rPr>
          <w:rFonts w:ascii="Arial Narrow" w:hAnsi="Arial Narrow" w:cs="Arial"/>
        </w:rPr>
      </w:pPr>
      <w:r w:rsidRPr="00A84A55">
        <w:rPr>
          <w:rFonts w:ascii="Arial Narrow" w:hAnsi="Arial Narrow" w:cs="Arial"/>
          <w:lang w:val="id-ID"/>
        </w:rPr>
        <w:t xml:space="preserve">Mempelajari </w:t>
      </w:r>
      <w:r w:rsidRPr="00A84A55">
        <w:rPr>
          <w:rFonts w:ascii="Arial Narrow" w:hAnsi="Arial Narrow"/>
          <w:lang w:val="id-ID"/>
        </w:rPr>
        <w:t>penatausahaan meliputi pembukuan, inventarisasi, dan pelaporan aset daerah</w:t>
      </w:r>
      <w:r w:rsidRPr="00A84A55">
        <w:rPr>
          <w:rFonts w:ascii="Arial Narrow" w:hAnsi="Arial Narrow" w:cs="Arial"/>
          <w:lang w:val="id-ID"/>
        </w:rPr>
        <w:t>;</w:t>
      </w:r>
    </w:p>
    <w:p w:rsidR="00221865" w:rsidRPr="00A84A55" w:rsidRDefault="00221865" w:rsidP="00BE51E2">
      <w:pPr>
        <w:pStyle w:val="ListParagraph"/>
        <w:numPr>
          <w:ilvl w:val="0"/>
          <w:numId w:val="9"/>
        </w:numPr>
        <w:tabs>
          <w:tab w:val="left" w:pos="993"/>
          <w:tab w:val="right" w:leader="dot" w:pos="9000"/>
          <w:tab w:val="left" w:leader="dot" w:pos="9072"/>
        </w:tabs>
        <w:ind w:left="1134" w:hanging="283"/>
        <w:contextualSpacing/>
        <w:jc w:val="both"/>
        <w:rPr>
          <w:rFonts w:ascii="Arial Narrow" w:hAnsi="Arial Narrow" w:cs="Arial"/>
        </w:rPr>
      </w:pPr>
      <w:r w:rsidRPr="00A84A55">
        <w:rPr>
          <w:rFonts w:ascii="Arial Narrow" w:hAnsi="Arial Narrow" w:cs="Arial"/>
          <w:lang w:val="id-ID"/>
        </w:rPr>
        <w:t xml:space="preserve">Menyiapkan </w:t>
      </w:r>
      <w:r w:rsidR="000A142D" w:rsidRPr="00A84A55">
        <w:rPr>
          <w:rFonts w:ascii="Arial Narrow" w:hAnsi="Arial Narrow"/>
          <w:lang w:val="id-ID"/>
        </w:rPr>
        <w:t>penatausahaan meliputi pembukuan, inventarisasi, dan pelaporan aset daerah</w:t>
      </w:r>
      <w:r w:rsidRPr="00A84A55">
        <w:rPr>
          <w:rFonts w:ascii="Arial Narrow" w:hAnsi="Arial Narrow" w:cs="Arial"/>
          <w:lang w:val="id-ID"/>
        </w:rPr>
        <w:t>;</w:t>
      </w:r>
    </w:p>
    <w:p w:rsidR="00221865" w:rsidRPr="00A84A55" w:rsidRDefault="00221865" w:rsidP="00BE51E2">
      <w:pPr>
        <w:pStyle w:val="ListParagraph"/>
        <w:numPr>
          <w:ilvl w:val="0"/>
          <w:numId w:val="9"/>
        </w:numPr>
        <w:tabs>
          <w:tab w:val="left" w:pos="993"/>
          <w:tab w:val="right" w:leader="dot" w:pos="9000"/>
          <w:tab w:val="left" w:leader="dot" w:pos="9072"/>
        </w:tabs>
        <w:ind w:left="1134" w:hanging="283"/>
        <w:contextualSpacing/>
        <w:jc w:val="both"/>
        <w:rPr>
          <w:rFonts w:ascii="Arial Narrow" w:hAnsi="Arial Narrow"/>
          <w:lang w:val="id-ID"/>
        </w:rPr>
      </w:pPr>
      <w:r w:rsidRPr="00A84A55">
        <w:rPr>
          <w:rFonts w:ascii="Arial Narrow" w:hAnsi="Arial Narrow" w:cs="Arial"/>
          <w:lang w:val="id-ID"/>
        </w:rPr>
        <w:t xml:space="preserve">Menjalankan </w:t>
      </w:r>
      <w:r w:rsidR="000A142D" w:rsidRPr="00A84A55">
        <w:rPr>
          <w:rFonts w:ascii="Arial Narrow" w:hAnsi="Arial Narrow"/>
          <w:lang w:val="id-ID"/>
        </w:rPr>
        <w:t>penatausahaan meliputi pembukuan, inventarisasi, dan pelaporan aset daerah</w:t>
      </w:r>
      <w:r w:rsidRPr="00A84A55">
        <w:rPr>
          <w:rFonts w:ascii="Arial Narrow" w:hAnsi="Arial Narrow" w:cs="Arial"/>
          <w:lang w:val="id-ID"/>
        </w:rPr>
        <w:t>;</w:t>
      </w:r>
    </w:p>
    <w:p w:rsidR="00FE03C1" w:rsidRPr="00A84A55" w:rsidRDefault="00221865" w:rsidP="00BE51E2">
      <w:pPr>
        <w:pStyle w:val="ListParagraph"/>
        <w:numPr>
          <w:ilvl w:val="0"/>
          <w:numId w:val="9"/>
        </w:numPr>
        <w:tabs>
          <w:tab w:val="left" w:pos="993"/>
          <w:tab w:val="right" w:leader="dot" w:pos="9000"/>
          <w:tab w:val="left" w:leader="dot" w:pos="9072"/>
        </w:tabs>
        <w:ind w:left="1134" w:hanging="283"/>
        <w:contextualSpacing/>
        <w:jc w:val="both"/>
        <w:rPr>
          <w:rFonts w:ascii="Arial Narrow" w:hAnsi="Arial Narrow"/>
          <w:lang w:val="id-ID"/>
        </w:rPr>
      </w:pPr>
      <w:r w:rsidRPr="00A84A55">
        <w:rPr>
          <w:rFonts w:ascii="Arial Narrow" w:hAnsi="Arial Narrow" w:cs="Arial"/>
          <w:lang w:val="id-ID"/>
        </w:rPr>
        <w:t xml:space="preserve">Melaporkan </w:t>
      </w:r>
      <w:r w:rsidR="000A142D" w:rsidRPr="00A84A55">
        <w:rPr>
          <w:rFonts w:ascii="Arial Narrow" w:hAnsi="Arial Narrow"/>
          <w:lang w:val="id-ID"/>
        </w:rPr>
        <w:t>penatausahaan meliputi pembukuan, inventarisasi, dan pelaporan aset daerah</w:t>
      </w:r>
      <w:r w:rsidRPr="00A84A55">
        <w:rPr>
          <w:rFonts w:ascii="Arial Narrow" w:hAnsi="Arial Narrow"/>
          <w:lang w:val="id-ID"/>
        </w:rPr>
        <w:t>;</w:t>
      </w:r>
    </w:p>
    <w:p w:rsidR="009E66A2" w:rsidRPr="00A84A55" w:rsidRDefault="009E66A2"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 xml:space="preserve">Mengkoordinasi dan melaksanakan pengamanan administrasi </w:t>
      </w:r>
      <w:r w:rsidR="00D71AC7" w:rsidRPr="00A84A55">
        <w:rPr>
          <w:rFonts w:ascii="Arial Narrow" w:hAnsi="Arial Narrow"/>
          <w:sz w:val="24"/>
          <w:szCs w:val="24"/>
          <w:lang w:val="id-ID"/>
        </w:rPr>
        <w:t xml:space="preserve">aset daerah </w:t>
      </w:r>
      <w:r w:rsidRPr="00A84A55">
        <w:rPr>
          <w:rFonts w:ascii="Arial Narrow" w:hAnsi="Arial Narrow"/>
          <w:sz w:val="24"/>
          <w:szCs w:val="24"/>
          <w:lang w:val="id-ID"/>
        </w:rPr>
        <w:t xml:space="preserve">sesuai dengan peraturan yang berlaku agar pelaksanaan kegiatan/tugas baik administrasi maupun operasional berjalan sesuai yang telah ditentukan. </w:t>
      </w:r>
    </w:p>
    <w:p w:rsidR="009E66A2" w:rsidRPr="00A84A55" w:rsidRDefault="009E66A2"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9E66A2" w:rsidRPr="00A84A55" w:rsidRDefault="009E66A2" w:rsidP="00BE51E2">
      <w:pPr>
        <w:pStyle w:val="ListParagraph"/>
        <w:numPr>
          <w:ilvl w:val="0"/>
          <w:numId w:val="10"/>
        </w:numPr>
        <w:tabs>
          <w:tab w:val="left" w:pos="3960"/>
          <w:tab w:val="left" w:pos="4140"/>
        </w:tabs>
        <w:ind w:left="1134"/>
        <w:jc w:val="both"/>
        <w:rPr>
          <w:rFonts w:ascii="Arial Narrow" w:hAnsi="Arial Narrow"/>
        </w:rPr>
      </w:pPr>
      <w:r w:rsidRPr="00A84A55">
        <w:rPr>
          <w:rFonts w:ascii="Arial Narrow" w:hAnsi="Arial Narrow" w:cs="Arial"/>
          <w:lang w:val="id-ID"/>
        </w:rPr>
        <w:t xml:space="preserve">Menelaah pelaksanaan </w:t>
      </w:r>
      <w:r w:rsidR="00B83686" w:rsidRPr="00A84A55">
        <w:rPr>
          <w:rFonts w:ascii="Arial Narrow" w:hAnsi="Arial Narrow"/>
          <w:lang w:val="id-ID"/>
        </w:rPr>
        <w:t>pengamanan administrasi aset daerah</w:t>
      </w:r>
      <w:r w:rsidRPr="00A84A55">
        <w:rPr>
          <w:rFonts w:ascii="Arial Narrow" w:hAnsi="Arial Narrow"/>
          <w:lang w:val="id-ID"/>
        </w:rPr>
        <w:t>;</w:t>
      </w:r>
    </w:p>
    <w:p w:rsidR="009E66A2" w:rsidRPr="00A84A55" w:rsidRDefault="009E66A2" w:rsidP="00BE51E2">
      <w:pPr>
        <w:pStyle w:val="ListParagraph"/>
        <w:numPr>
          <w:ilvl w:val="0"/>
          <w:numId w:val="10"/>
        </w:numPr>
        <w:tabs>
          <w:tab w:val="left" w:pos="3960"/>
          <w:tab w:val="left" w:pos="4140"/>
        </w:tabs>
        <w:ind w:left="1134"/>
        <w:jc w:val="both"/>
        <w:rPr>
          <w:rFonts w:ascii="Arial Narrow" w:hAnsi="Arial Narrow"/>
        </w:rPr>
      </w:pPr>
      <w:r w:rsidRPr="00A84A55">
        <w:rPr>
          <w:rFonts w:ascii="Arial Narrow" w:hAnsi="Arial Narrow" w:cs="Arial"/>
          <w:lang w:val="id-ID"/>
        </w:rPr>
        <w:t xml:space="preserve">Menentukan kerjasama yang akan dilakukan </w:t>
      </w:r>
      <w:r w:rsidRPr="00A84A55">
        <w:rPr>
          <w:rFonts w:ascii="Arial Narrow" w:hAnsi="Arial Narrow"/>
          <w:lang w:val="id-ID"/>
        </w:rPr>
        <w:t xml:space="preserve">antar lembaga/instansi terkait kegiatan bidang </w:t>
      </w:r>
      <w:r w:rsidR="00B83686" w:rsidRPr="00A84A55">
        <w:rPr>
          <w:rFonts w:ascii="Arial Narrow" w:hAnsi="Arial Narrow"/>
          <w:lang w:val="id-ID"/>
        </w:rPr>
        <w:t>pengamanan administrasi aset daerah</w:t>
      </w:r>
      <w:r w:rsidRPr="00A84A55">
        <w:rPr>
          <w:rFonts w:ascii="Arial Narrow" w:hAnsi="Arial Narrow"/>
          <w:lang w:val="id-ID"/>
        </w:rPr>
        <w:t>;</w:t>
      </w:r>
    </w:p>
    <w:p w:rsidR="009E66A2" w:rsidRPr="00A84A55" w:rsidRDefault="009E66A2" w:rsidP="00BE51E2">
      <w:pPr>
        <w:pStyle w:val="ListParagraph"/>
        <w:numPr>
          <w:ilvl w:val="0"/>
          <w:numId w:val="10"/>
        </w:numPr>
        <w:tabs>
          <w:tab w:val="left" w:pos="3960"/>
          <w:tab w:val="left" w:pos="4140"/>
        </w:tabs>
        <w:ind w:left="1134"/>
        <w:jc w:val="both"/>
        <w:rPr>
          <w:rFonts w:ascii="Arial Narrow" w:hAnsi="Arial Narrow"/>
        </w:rPr>
      </w:pPr>
      <w:r w:rsidRPr="00A84A55">
        <w:rPr>
          <w:rFonts w:ascii="Arial Narrow" w:hAnsi="Arial Narrow" w:cs="Arial"/>
          <w:lang w:val="id-ID"/>
        </w:rPr>
        <w:t xml:space="preserve">Mengadakan rapat koordinasi </w:t>
      </w:r>
      <w:r w:rsidRPr="00A84A55">
        <w:rPr>
          <w:rFonts w:ascii="Arial Narrow" w:hAnsi="Arial Narrow"/>
          <w:lang w:val="id-ID"/>
        </w:rPr>
        <w:t xml:space="preserve">antar lembaga/instansi terkait kegiatan bidang </w:t>
      </w:r>
      <w:r w:rsidR="00B83686" w:rsidRPr="00A84A55">
        <w:rPr>
          <w:rFonts w:ascii="Arial Narrow" w:hAnsi="Arial Narrow"/>
          <w:lang w:val="id-ID"/>
        </w:rPr>
        <w:t>pengamanan administrasi aset daerah</w:t>
      </w:r>
      <w:r w:rsidRPr="00A84A55">
        <w:rPr>
          <w:rFonts w:ascii="Arial Narrow" w:hAnsi="Arial Narrow" w:cs="ArialMT"/>
          <w:lang w:val="id-ID"/>
        </w:rPr>
        <w:t>;</w:t>
      </w:r>
    </w:p>
    <w:p w:rsidR="003D30CA" w:rsidRPr="00A84A55" w:rsidRDefault="009E66A2" w:rsidP="00BE51E2">
      <w:pPr>
        <w:pStyle w:val="ListParagraph"/>
        <w:numPr>
          <w:ilvl w:val="0"/>
          <w:numId w:val="10"/>
        </w:numPr>
        <w:tabs>
          <w:tab w:val="left" w:pos="3960"/>
          <w:tab w:val="left" w:pos="4140"/>
        </w:tabs>
        <w:ind w:left="1134"/>
        <w:jc w:val="both"/>
        <w:rPr>
          <w:rFonts w:ascii="Arial Narrow" w:hAnsi="Arial Narrow"/>
        </w:rPr>
      </w:pPr>
      <w:r w:rsidRPr="00A84A55">
        <w:rPr>
          <w:rFonts w:ascii="Arial Narrow" w:hAnsi="Arial Narrow" w:cs="Arial"/>
        </w:rPr>
        <w:t>Mem</w:t>
      </w:r>
      <w:r w:rsidRPr="00A84A55">
        <w:rPr>
          <w:rFonts w:ascii="Arial Narrow" w:hAnsi="Arial Narrow" w:cs="Arial"/>
          <w:lang w:val="id-ID"/>
        </w:rPr>
        <w:t>berikan arahan te</w:t>
      </w:r>
      <w:r w:rsidRPr="00A84A55">
        <w:rPr>
          <w:rFonts w:ascii="Arial Narrow" w:hAnsi="Arial Narrow" w:cs="Arial"/>
        </w:rPr>
        <w:t>k</w:t>
      </w:r>
      <w:r w:rsidRPr="00A84A55">
        <w:rPr>
          <w:rFonts w:ascii="Arial Narrow" w:hAnsi="Arial Narrow" w:cs="Arial"/>
          <w:lang w:val="id-ID"/>
        </w:rPr>
        <w:t>nis pelaksanaan kerjasama sesuai hasil verifikasi;</w:t>
      </w:r>
    </w:p>
    <w:p w:rsidR="00BE0BBA" w:rsidRPr="00A84A55" w:rsidRDefault="00B83686"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 xml:space="preserve">Menyimpan dokumen kepemilikan aset daerah berupa tanah dan kendaraan milik pemerintah daerah </w:t>
      </w:r>
      <w:r w:rsidR="00393CD2" w:rsidRPr="00A84A55">
        <w:rPr>
          <w:rFonts w:ascii="Arial Narrow" w:hAnsi="Arial Narrow"/>
          <w:sz w:val="24"/>
          <w:szCs w:val="24"/>
          <w:lang w:val="id-ID"/>
        </w:rPr>
        <w:t>s</w:t>
      </w:r>
      <w:r w:rsidR="001337DA" w:rsidRPr="00A84A55">
        <w:rPr>
          <w:rFonts w:ascii="Arial Narrow" w:hAnsi="Arial Narrow"/>
          <w:sz w:val="24"/>
          <w:szCs w:val="24"/>
          <w:lang w:val="id-ID"/>
        </w:rPr>
        <w:t>esuai de</w:t>
      </w:r>
      <w:r w:rsidR="0060424F" w:rsidRPr="00A84A55">
        <w:rPr>
          <w:rFonts w:ascii="Arial Narrow" w:hAnsi="Arial Narrow"/>
          <w:sz w:val="24"/>
          <w:szCs w:val="24"/>
          <w:lang w:val="id-ID"/>
        </w:rPr>
        <w:t>n</w:t>
      </w:r>
      <w:r w:rsidR="001337DA" w:rsidRPr="00A84A55">
        <w:rPr>
          <w:rFonts w:ascii="Arial Narrow" w:hAnsi="Arial Narrow"/>
          <w:sz w:val="24"/>
          <w:szCs w:val="24"/>
          <w:lang w:val="id-ID"/>
        </w:rPr>
        <w:t>gan peraturan</w:t>
      </w:r>
      <w:r w:rsidR="0060424F" w:rsidRPr="00A84A55">
        <w:rPr>
          <w:rFonts w:ascii="Arial Narrow" w:hAnsi="Arial Narrow"/>
          <w:sz w:val="24"/>
          <w:szCs w:val="24"/>
          <w:lang w:val="id-ID"/>
        </w:rPr>
        <w:t xml:space="preserve"> yang berlaku</w:t>
      </w:r>
      <w:r w:rsidR="001337DA" w:rsidRPr="00A84A55">
        <w:rPr>
          <w:rFonts w:ascii="Arial Narrow" w:hAnsi="Arial Narrow"/>
          <w:sz w:val="24"/>
          <w:szCs w:val="24"/>
          <w:lang w:val="id-ID"/>
        </w:rPr>
        <w:t xml:space="preserve"> agar pelaksanaan kegiatan/tugas baik administrasi maupun operasional berjalan sesuai yang telah ditentukan</w:t>
      </w:r>
      <w:r w:rsidR="0060424F" w:rsidRPr="00A84A55">
        <w:rPr>
          <w:rFonts w:ascii="Arial Narrow" w:hAnsi="Arial Narrow"/>
          <w:sz w:val="24"/>
          <w:szCs w:val="24"/>
          <w:lang w:val="id-ID"/>
        </w:rPr>
        <w:t>.</w:t>
      </w:r>
    </w:p>
    <w:p w:rsidR="007F04DC" w:rsidRPr="00A84A55" w:rsidRDefault="007F04DC"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7F04DC" w:rsidRPr="00A84A55" w:rsidRDefault="00A2247D" w:rsidP="00BE51E2">
      <w:pPr>
        <w:pStyle w:val="ListParagraph"/>
        <w:numPr>
          <w:ilvl w:val="0"/>
          <w:numId w:val="15"/>
        </w:numPr>
        <w:ind w:left="1134" w:hanging="283"/>
        <w:contextualSpacing/>
        <w:jc w:val="both"/>
        <w:rPr>
          <w:rFonts w:ascii="Arial Narrow" w:hAnsi="Arial Narrow" w:cs="Arial"/>
        </w:rPr>
      </w:pPr>
      <w:r w:rsidRPr="00A84A55">
        <w:rPr>
          <w:rFonts w:ascii="Arial Narrow" w:hAnsi="Arial Narrow" w:cs="Arial"/>
          <w:lang w:val="id-ID"/>
        </w:rPr>
        <w:t xml:space="preserve">Mempelajari </w:t>
      </w:r>
      <w:r w:rsidRPr="00A84A55">
        <w:rPr>
          <w:rFonts w:ascii="Arial Narrow" w:hAnsi="Arial Narrow"/>
          <w:lang w:val="id-ID"/>
        </w:rPr>
        <w:t>dokumen kepemilikan aset daerah berupa tanah dan kendaraan milik pemerintah daerah</w:t>
      </w:r>
      <w:r w:rsidR="007F04DC" w:rsidRPr="00A84A55">
        <w:rPr>
          <w:rFonts w:ascii="Arial Narrow" w:hAnsi="Arial Narrow" w:cs="ArialMT"/>
          <w:lang w:val="id-ID"/>
        </w:rPr>
        <w:t>;</w:t>
      </w:r>
    </w:p>
    <w:p w:rsidR="007F04DC" w:rsidRPr="00A84A55" w:rsidRDefault="007F04DC" w:rsidP="00BE51E2">
      <w:pPr>
        <w:pStyle w:val="ListParagraph"/>
        <w:numPr>
          <w:ilvl w:val="0"/>
          <w:numId w:val="15"/>
        </w:numPr>
        <w:ind w:left="1134" w:hanging="283"/>
        <w:contextualSpacing/>
        <w:jc w:val="both"/>
        <w:rPr>
          <w:rFonts w:ascii="Arial Narrow" w:hAnsi="Arial Narrow" w:cs="Arial"/>
        </w:rPr>
      </w:pPr>
      <w:r w:rsidRPr="00A84A55">
        <w:rPr>
          <w:rFonts w:ascii="Arial Narrow" w:hAnsi="Arial Narrow" w:cs="Arial"/>
          <w:lang w:val="id-ID"/>
        </w:rPr>
        <w:t>Me</w:t>
      </w:r>
      <w:r w:rsidR="00A2247D" w:rsidRPr="00A84A55">
        <w:rPr>
          <w:rFonts w:ascii="Arial Narrow" w:hAnsi="Arial Narrow" w:cs="Arial"/>
          <w:lang w:val="id-ID"/>
        </w:rPr>
        <w:t xml:space="preserve">ngumpulkan </w:t>
      </w:r>
      <w:r w:rsidR="00A2247D" w:rsidRPr="00A84A55">
        <w:rPr>
          <w:rFonts w:ascii="Arial Narrow" w:hAnsi="Arial Narrow"/>
          <w:lang w:val="id-ID"/>
        </w:rPr>
        <w:t>dokumen kepemilikan aset daerah berupa tanah dan kendaraan milik pemerintah daerah</w:t>
      </w:r>
      <w:r w:rsidRPr="00A84A55">
        <w:rPr>
          <w:rFonts w:ascii="Arial Narrow" w:hAnsi="Arial Narrow" w:cs="ArialMT"/>
          <w:lang w:val="id-ID"/>
        </w:rPr>
        <w:t>;</w:t>
      </w:r>
    </w:p>
    <w:p w:rsidR="001914D9" w:rsidRPr="00A84A55" w:rsidRDefault="00A2247D" w:rsidP="00BE51E2">
      <w:pPr>
        <w:pStyle w:val="ListParagraph"/>
        <w:numPr>
          <w:ilvl w:val="0"/>
          <w:numId w:val="15"/>
        </w:numPr>
        <w:ind w:left="1134" w:hanging="283"/>
        <w:contextualSpacing/>
        <w:jc w:val="both"/>
        <w:rPr>
          <w:rFonts w:ascii="Arial Narrow" w:hAnsi="Arial Narrow" w:cs="Arial"/>
        </w:rPr>
      </w:pPr>
      <w:r w:rsidRPr="00A84A55">
        <w:rPr>
          <w:rFonts w:ascii="Arial Narrow" w:hAnsi="Arial Narrow" w:cs="ArialMT"/>
          <w:lang w:val="id-ID"/>
        </w:rPr>
        <w:t xml:space="preserve">Mengarsipkan </w:t>
      </w:r>
      <w:r w:rsidRPr="00A84A55">
        <w:rPr>
          <w:rFonts w:ascii="Arial Narrow" w:hAnsi="Arial Narrow"/>
          <w:lang w:val="id-ID"/>
        </w:rPr>
        <w:t>dokumen kepemilikan aset daerah berupa tanah dan kendaraan milik pemerintah daerah</w:t>
      </w:r>
      <w:r w:rsidR="002E593E" w:rsidRPr="00A84A55">
        <w:rPr>
          <w:rFonts w:ascii="Arial Narrow" w:hAnsi="Arial Narrow"/>
          <w:lang w:val="id-ID"/>
        </w:rPr>
        <w:t>;</w:t>
      </w:r>
    </w:p>
    <w:p w:rsidR="00D6171A" w:rsidRPr="00A84A55" w:rsidRDefault="00D6171A"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 xml:space="preserve">Mengkoordinasi </w:t>
      </w:r>
      <w:r w:rsidR="00A2247D" w:rsidRPr="00A84A55">
        <w:rPr>
          <w:rFonts w:ascii="Arial Narrow" w:hAnsi="Arial Narrow"/>
          <w:sz w:val="24"/>
          <w:szCs w:val="24"/>
          <w:lang w:val="id-ID"/>
        </w:rPr>
        <w:t>pelaksanaan monitoring atas pelaksanaan penggunaan, pemafaatan dan pemindahtanganan aset daerah dalam rangka penerbitan penggunaan, pemanfaatan dan pemindahtanganan aset daerah sesuai dengan ketentuan peraturan perundang-undangan</w:t>
      </w:r>
      <w:r w:rsidR="007C6963" w:rsidRPr="00A84A55">
        <w:rPr>
          <w:rFonts w:ascii="Arial Narrow" w:hAnsi="Arial Narrow"/>
          <w:sz w:val="24"/>
          <w:szCs w:val="24"/>
          <w:lang w:val="id-ID"/>
        </w:rPr>
        <w:t>.</w:t>
      </w:r>
    </w:p>
    <w:p w:rsidR="00D6171A" w:rsidRPr="00A84A55" w:rsidRDefault="00D6171A"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A2247D" w:rsidRPr="00A84A55" w:rsidRDefault="00D6171A" w:rsidP="00BE51E2">
      <w:pPr>
        <w:pStyle w:val="ListParagraph"/>
        <w:numPr>
          <w:ilvl w:val="0"/>
          <w:numId w:val="16"/>
        </w:numPr>
        <w:tabs>
          <w:tab w:val="left" w:pos="3960"/>
          <w:tab w:val="left" w:pos="4140"/>
        </w:tabs>
        <w:ind w:left="1134"/>
        <w:jc w:val="both"/>
        <w:rPr>
          <w:rFonts w:ascii="Arial Narrow" w:hAnsi="Arial Narrow"/>
        </w:rPr>
      </w:pPr>
      <w:r w:rsidRPr="00A84A55">
        <w:rPr>
          <w:rFonts w:ascii="Arial Narrow" w:hAnsi="Arial Narrow" w:cs="Arial"/>
          <w:lang w:val="id-ID"/>
        </w:rPr>
        <w:t xml:space="preserve">Menelaah pelaksanaan </w:t>
      </w:r>
      <w:r w:rsidR="00A2247D" w:rsidRPr="00A84A55">
        <w:rPr>
          <w:rFonts w:ascii="Arial Narrow" w:hAnsi="Arial Narrow"/>
          <w:lang w:val="id-ID"/>
        </w:rPr>
        <w:t>monitoring atas pelaksanaan penggunaan, pemafaatan dan pemindahtanganan aset daerah</w:t>
      </w:r>
      <w:r w:rsidRPr="00A84A55">
        <w:rPr>
          <w:rFonts w:ascii="Arial Narrow" w:hAnsi="Arial Narrow"/>
          <w:lang w:val="id-ID"/>
        </w:rPr>
        <w:t>;</w:t>
      </w:r>
    </w:p>
    <w:p w:rsidR="00A2247D" w:rsidRPr="00A84A55" w:rsidRDefault="00D6171A" w:rsidP="00BE51E2">
      <w:pPr>
        <w:pStyle w:val="ListParagraph"/>
        <w:numPr>
          <w:ilvl w:val="0"/>
          <w:numId w:val="16"/>
        </w:numPr>
        <w:tabs>
          <w:tab w:val="left" w:pos="3960"/>
          <w:tab w:val="left" w:pos="4140"/>
        </w:tabs>
        <w:ind w:left="1134"/>
        <w:jc w:val="both"/>
        <w:rPr>
          <w:rFonts w:ascii="Arial Narrow" w:hAnsi="Arial Narrow"/>
        </w:rPr>
      </w:pPr>
      <w:r w:rsidRPr="00A84A55">
        <w:rPr>
          <w:rFonts w:ascii="Arial Narrow" w:hAnsi="Arial Narrow" w:cs="Arial"/>
          <w:lang w:val="id-ID"/>
        </w:rPr>
        <w:t xml:space="preserve">Menentukan kerjasama yang akan dilakukan </w:t>
      </w:r>
      <w:r w:rsidRPr="00A84A55">
        <w:rPr>
          <w:rFonts w:ascii="Arial Narrow" w:hAnsi="Arial Narrow"/>
          <w:lang w:val="id-ID"/>
        </w:rPr>
        <w:t xml:space="preserve">antar lembaga/instansi terkait kegiatan </w:t>
      </w:r>
      <w:r w:rsidR="00A2247D" w:rsidRPr="00A84A55">
        <w:rPr>
          <w:rFonts w:ascii="Arial Narrow" w:hAnsi="Arial Narrow"/>
          <w:lang w:val="id-ID"/>
        </w:rPr>
        <w:t>pelaksanaan penggunaan, pemafaatan dan pemindahtanganan aset daerah</w:t>
      </w:r>
      <w:r w:rsidRPr="00A84A55">
        <w:rPr>
          <w:rFonts w:ascii="Arial Narrow" w:hAnsi="Arial Narrow"/>
          <w:lang w:val="id-ID"/>
        </w:rPr>
        <w:t>;</w:t>
      </w:r>
    </w:p>
    <w:p w:rsidR="00417B6B" w:rsidRPr="00A84A55" w:rsidRDefault="00D6171A" w:rsidP="00BE51E2">
      <w:pPr>
        <w:pStyle w:val="ListParagraph"/>
        <w:numPr>
          <w:ilvl w:val="0"/>
          <w:numId w:val="16"/>
        </w:numPr>
        <w:tabs>
          <w:tab w:val="left" w:pos="3960"/>
          <w:tab w:val="left" w:pos="4140"/>
        </w:tabs>
        <w:ind w:left="1134"/>
        <w:jc w:val="both"/>
        <w:rPr>
          <w:rFonts w:ascii="Arial Narrow" w:hAnsi="Arial Narrow"/>
        </w:rPr>
      </w:pPr>
      <w:r w:rsidRPr="00A84A55">
        <w:rPr>
          <w:rFonts w:ascii="Arial Narrow" w:hAnsi="Arial Narrow" w:cs="Arial"/>
          <w:lang w:val="id-ID"/>
        </w:rPr>
        <w:t xml:space="preserve">Mengadakan rapat koordinasi </w:t>
      </w:r>
      <w:r w:rsidRPr="00A84A55">
        <w:rPr>
          <w:rFonts w:ascii="Arial Narrow" w:hAnsi="Arial Narrow"/>
          <w:lang w:val="id-ID"/>
        </w:rPr>
        <w:t xml:space="preserve">antar lembaga/instansi terkait kegiatan </w:t>
      </w:r>
      <w:r w:rsidR="00A2247D" w:rsidRPr="00A84A55">
        <w:rPr>
          <w:rFonts w:ascii="Arial Narrow" w:hAnsi="Arial Narrow"/>
          <w:lang w:val="id-ID"/>
        </w:rPr>
        <w:t>pelaksanaan penggunaan, pemafaatan dan pemindahtanganan aset daerah</w:t>
      </w:r>
      <w:r w:rsidRPr="00A84A55">
        <w:rPr>
          <w:rFonts w:ascii="Arial Narrow" w:hAnsi="Arial Narrow" w:cs="ArialMT"/>
          <w:lang w:val="id-ID"/>
        </w:rPr>
        <w:t>;</w:t>
      </w:r>
    </w:p>
    <w:p w:rsidR="00D6171A" w:rsidRPr="00A84A55" w:rsidRDefault="00D6171A" w:rsidP="00BE51E2">
      <w:pPr>
        <w:pStyle w:val="ListParagraph"/>
        <w:numPr>
          <w:ilvl w:val="0"/>
          <w:numId w:val="16"/>
        </w:numPr>
        <w:tabs>
          <w:tab w:val="left" w:pos="3960"/>
          <w:tab w:val="left" w:pos="4140"/>
        </w:tabs>
        <w:ind w:left="1134"/>
        <w:jc w:val="both"/>
        <w:rPr>
          <w:rFonts w:ascii="Arial Narrow" w:hAnsi="Arial Narrow"/>
        </w:rPr>
      </w:pPr>
      <w:r w:rsidRPr="00A84A55">
        <w:rPr>
          <w:rFonts w:ascii="Arial Narrow" w:hAnsi="Arial Narrow" w:cs="Arial"/>
        </w:rPr>
        <w:t>Mem</w:t>
      </w:r>
      <w:r w:rsidRPr="00A84A55">
        <w:rPr>
          <w:rFonts w:ascii="Arial Narrow" w:hAnsi="Arial Narrow" w:cs="Arial"/>
          <w:lang w:val="id-ID"/>
        </w:rPr>
        <w:t>berikan arahan te</w:t>
      </w:r>
      <w:r w:rsidRPr="00A84A55">
        <w:rPr>
          <w:rFonts w:ascii="Arial Narrow" w:hAnsi="Arial Narrow" w:cs="Arial"/>
        </w:rPr>
        <w:t>k</w:t>
      </w:r>
      <w:r w:rsidRPr="00A84A55">
        <w:rPr>
          <w:rFonts w:ascii="Arial Narrow" w:hAnsi="Arial Narrow" w:cs="Arial"/>
          <w:lang w:val="id-ID"/>
        </w:rPr>
        <w:t>nis pelaksanaan kerjasama sesuai hasil verifikasi;</w:t>
      </w:r>
    </w:p>
    <w:p w:rsidR="002F35ED" w:rsidRPr="00A84A55" w:rsidRDefault="002F35ED"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Menyusun dokumen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p w:rsidR="002F35ED" w:rsidRPr="00A84A55" w:rsidRDefault="002F35ED"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2F35ED" w:rsidRPr="004B4779" w:rsidRDefault="002F35ED" w:rsidP="00BE51E2">
      <w:pPr>
        <w:pStyle w:val="ListParagraph"/>
        <w:numPr>
          <w:ilvl w:val="0"/>
          <w:numId w:val="14"/>
        </w:numPr>
        <w:ind w:left="1134" w:hanging="283"/>
        <w:contextualSpacing/>
        <w:jc w:val="both"/>
        <w:rPr>
          <w:rFonts w:ascii="Arial Narrow" w:hAnsi="Arial Narrow" w:cs="Arial"/>
          <w:lang w:val="id-ID"/>
        </w:rPr>
      </w:pPr>
      <w:r w:rsidRPr="004B4779">
        <w:rPr>
          <w:rFonts w:ascii="Arial Narrow" w:hAnsi="Arial Narrow" w:cs="Arial"/>
          <w:lang w:val="id-ID"/>
        </w:rPr>
        <w:t>Me</w:t>
      </w:r>
      <w:r w:rsidRPr="00A84A55">
        <w:rPr>
          <w:rFonts w:ascii="Arial Narrow" w:hAnsi="Arial Narrow" w:cs="Arial"/>
          <w:lang w:val="id-ID"/>
        </w:rPr>
        <w:t xml:space="preserve">mpelajari </w:t>
      </w:r>
      <w:r w:rsidRPr="00A84A55">
        <w:rPr>
          <w:rFonts w:ascii="Arial Narrow" w:hAnsi="Arial Narrow"/>
          <w:lang w:val="id-ID"/>
        </w:rPr>
        <w:t>dokumen rencana kebutuhan barang milik daerah (RKBMD) meliputi RKBMD pengadaan, RKBMD pemeliharaan, RKBMD pemanfaatan, RKBMD pemindahtanganan, RKBMD penghapusan</w:t>
      </w:r>
      <w:r w:rsidRPr="00A84A55">
        <w:rPr>
          <w:rFonts w:ascii="Arial Narrow" w:hAnsi="Arial Narrow" w:cs="ArialMT"/>
          <w:lang w:val="id-ID"/>
        </w:rPr>
        <w:t>;</w:t>
      </w:r>
    </w:p>
    <w:p w:rsidR="002F35ED" w:rsidRPr="004B4779" w:rsidRDefault="002F35ED" w:rsidP="00BE51E2">
      <w:pPr>
        <w:pStyle w:val="ListParagraph"/>
        <w:numPr>
          <w:ilvl w:val="0"/>
          <w:numId w:val="14"/>
        </w:numPr>
        <w:ind w:left="1134" w:hanging="283"/>
        <w:contextualSpacing/>
        <w:jc w:val="both"/>
        <w:rPr>
          <w:rFonts w:ascii="Arial Narrow" w:hAnsi="Arial Narrow" w:cs="Arial"/>
          <w:lang w:val="id-ID"/>
        </w:rPr>
      </w:pPr>
      <w:r w:rsidRPr="004B4779">
        <w:rPr>
          <w:rFonts w:ascii="Arial Narrow" w:hAnsi="Arial Narrow" w:cs="Arial"/>
          <w:lang w:val="id-ID"/>
        </w:rPr>
        <w:t>Men</w:t>
      </w:r>
      <w:r w:rsidRPr="00A84A55">
        <w:rPr>
          <w:rFonts w:ascii="Arial Narrow" w:hAnsi="Arial Narrow" w:cs="Arial"/>
          <w:lang w:val="id-ID"/>
        </w:rPr>
        <w:t>ganalisis</w:t>
      </w:r>
      <w:r w:rsidRPr="00A84A55">
        <w:rPr>
          <w:rFonts w:ascii="Arial Narrow" w:hAnsi="Arial Narrow"/>
          <w:lang w:val="id-ID"/>
        </w:rPr>
        <w:t>dokumen rencana kebutuhan barang milik daerah (RKBMD) meliputi RKBMD pengadaan, RKBMD pemeliharaan, RKBMD pemanfaatan, RKBMD pemindahtanganan, RKBMD penghapusan</w:t>
      </w:r>
      <w:r w:rsidRPr="00A84A55">
        <w:rPr>
          <w:rFonts w:ascii="Arial Narrow" w:hAnsi="Arial Narrow" w:cs="Arial"/>
          <w:lang w:val="id-ID"/>
        </w:rPr>
        <w:t>;</w:t>
      </w:r>
    </w:p>
    <w:p w:rsidR="002F35ED" w:rsidRPr="00A84A55" w:rsidRDefault="002F35ED" w:rsidP="00BE51E2">
      <w:pPr>
        <w:pStyle w:val="ListParagraph"/>
        <w:numPr>
          <w:ilvl w:val="0"/>
          <w:numId w:val="14"/>
        </w:numPr>
        <w:ind w:left="1134" w:hanging="283"/>
        <w:contextualSpacing/>
        <w:jc w:val="both"/>
        <w:rPr>
          <w:rFonts w:ascii="Arial Narrow" w:hAnsi="Arial Narrow"/>
          <w:lang w:val="id-ID"/>
        </w:rPr>
      </w:pPr>
      <w:r w:rsidRPr="004B4779">
        <w:rPr>
          <w:rFonts w:ascii="Arial Narrow" w:hAnsi="Arial Narrow" w:cs="Arial"/>
          <w:lang w:val="id-ID"/>
        </w:rPr>
        <w:lastRenderedPageBreak/>
        <w:t>M</w:t>
      </w:r>
      <w:r w:rsidRPr="00A84A55">
        <w:rPr>
          <w:rFonts w:ascii="Arial Narrow" w:hAnsi="Arial Narrow" w:cs="Arial"/>
          <w:lang w:val="id-ID"/>
        </w:rPr>
        <w:t xml:space="preserve">enyusun </w:t>
      </w:r>
      <w:r w:rsidRPr="00A84A55">
        <w:rPr>
          <w:rFonts w:ascii="Arial Narrow" w:hAnsi="Arial Narrow"/>
          <w:lang w:val="id-ID"/>
        </w:rPr>
        <w:t>dokumen rencana kebutuhan barang milik daerah (RKBMD) meliputi RKBMD pengadaan, RKBMD pemeliharaan, RKBMD pemanfaatan, RKBMD pemindahtanganan, RKBMD penghapusan</w:t>
      </w:r>
      <w:r w:rsidRPr="00A84A55">
        <w:rPr>
          <w:rFonts w:ascii="Arial Narrow" w:hAnsi="Arial Narrow" w:cs="Arial"/>
          <w:lang w:val="id-ID"/>
        </w:rPr>
        <w:t>;</w:t>
      </w:r>
    </w:p>
    <w:p w:rsidR="00417B6B" w:rsidRPr="00A84A55" w:rsidRDefault="00417B6B"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Mengkoordinasi pelaksanaan pemindahtanganan aset daerah meliputi penjualan, tukar menukar, hibah dan penyertaan modal pemerintah daerah sesuai dengan ketentuan peraturan perundang-undangan agar pel</w:t>
      </w:r>
      <w:r w:rsidR="0002749B" w:rsidRPr="00A84A55">
        <w:rPr>
          <w:rFonts w:ascii="Arial Narrow" w:hAnsi="Arial Narrow"/>
          <w:sz w:val="24"/>
          <w:szCs w:val="24"/>
          <w:lang w:val="id-ID"/>
        </w:rPr>
        <w:t>aksanaannya tertib administrasi</w:t>
      </w:r>
      <w:r w:rsidRPr="00A84A55">
        <w:rPr>
          <w:rFonts w:ascii="Arial Narrow" w:hAnsi="Arial Narrow"/>
          <w:sz w:val="24"/>
          <w:szCs w:val="24"/>
          <w:lang w:val="id-ID"/>
        </w:rPr>
        <w:t xml:space="preserve">. </w:t>
      </w:r>
    </w:p>
    <w:p w:rsidR="00417B6B" w:rsidRPr="00A84A55" w:rsidRDefault="00417B6B"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417B6B" w:rsidRPr="00A84A55" w:rsidRDefault="00D057E1" w:rsidP="00BE51E2">
      <w:pPr>
        <w:pStyle w:val="ListParagraph"/>
        <w:numPr>
          <w:ilvl w:val="0"/>
          <w:numId w:val="17"/>
        </w:numPr>
        <w:tabs>
          <w:tab w:val="left" w:pos="3960"/>
          <w:tab w:val="left" w:pos="4140"/>
        </w:tabs>
        <w:ind w:left="1134"/>
        <w:jc w:val="both"/>
        <w:rPr>
          <w:rFonts w:ascii="Arial Narrow" w:hAnsi="Arial Narrow"/>
        </w:rPr>
      </w:pPr>
      <w:r w:rsidRPr="00A84A55">
        <w:rPr>
          <w:rFonts w:ascii="Arial Narrow" w:hAnsi="Arial Narrow" w:cs="Arial"/>
          <w:lang w:val="id-ID"/>
        </w:rPr>
        <w:t xml:space="preserve">Menelaah </w:t>
      </w:r>
      <w:r w:rsidR="00417B6B" w:rsidRPr="00A84A55">
        <w:rPr>
          <w:rFonts w:ascii="Arial Narrow" w:hAnsi="Arial Narrow"/>
          <w:lang w:val="id-ID"/>
        </w:rPr>
        <w:t>pelaksanaan pemindahtanganan aset daerah meliputi penjualan, tukar menukar, hibah dan penyertaan modal pemerintah daerah;</w:t>
      </w:r>
    </w:p>
    <w:p w:rsidR="00417B6B" w:rsidRPr="00A84A55" w:rsidRDefault="00417B6B" w:rsidP="00BE51E2">
      <w:pPr>
        <w:pStyle w:val="ListParagraph"/>
        <w:numPr>
          <w:ilvl w:val="0"/>
          <w:numId w:val="17"/>
        </w:numPr>
        <w:tabs>
          <w:tab w:val="left" w:pos="3960"/>
          <w:tab w:val="left" w:pos="4140"/>
        </w:tabs>
        <w:ind w:left="1134"/>
        <w:jc w:val="both"/>
        <w:rPr>
          <w:rFonts w:ascii="Arial Narrow" w:hAnsi="Arial Narrow"/>
        </w:rPr>
      </w:pPr>
      <w:r w:rsidRPr="00A84A55">
        <w:rPr>
          <w:rFonts w:ascii="Arial Narrow" w:hAnsi="Arial Narrow" w:cs="Arial"/>
          <w:lang w:val="id-ID"/>
        </w:rPr>
        <w:t xml:space="preserve">Menentukan kerjasama yang akan dilakukan </w:t>
      </w:r>
      <w:r w:rsidRPr="00A84A55">
        <w:rPr>
          <w:rFonts w:ascii="Arial Narrow" w:hAnsi="Arial Narrow"/>
          <w:lang w:val="id-ID"/>
        </w:rPr>
        <w:t>antar lembaga/instansi terkait kegiatan pelaksanaan pemindahtanganan aset daerah meliputi penjualan, tukar menukar, hibah dan penyertaan modal pemerintah daerah;</w:t>
      </w:r>
    </w:p>
    <w:p w:rsidR="00417B6B" w:rsidRPr="00A84A55" w:rsidRDefault="00417B6B" w:rsidP="00BE51E2">
      <w:pPr>
        <w:pStyle w:val="ListParagraph"/>
        <w:numPr>
          <w:ilvl w:val="0"/>
          <w:numId w:val="17"/>
        </w:numPr>
        <w:tabs>
          <w:tab w:val="left" w:pos="3960"/>
          <w:tab w:val="left" w:pos="4140"/>
        </w:tabs>
        <w:ind w:left="1134"/>
        <w:jc w:val="both"/>
        <w:rPr>
          <w:rFonts w:ascii="Arial Narrow" w:hAnsi="Arial Narrow"/>
        </w:rPr>
      </w:pPr>
      <w:r w:rsidRPr="00A84A55">
        <w:rPr>
          <w:rFonts w:ascii="Arial Narrow" w:hAnsi="Arial Narrow" w:cs="Arial"/>
          <w:lang w:val="id-ID"/>
        </w:rPr>
        <w:t xml:space="preserve">Mengadakan rapat koordinasi </w:t>
      </w:r>
      <w:r w:rsidRPr="00A84A55">
        <w:rPr>
          <w:rFonts w:ascii="Arial Narrow" w:hAnsi="Arial Narrow"/>
          <w:lang w:val="id-ID"/>
        </w:rPr>
        <w:t>antar lembaga/instansi terkait kegiatan pelaksanaan pemindahtanganan aset daerah meliputi penjualan, tukar menukar, hibah dan penyertaan modal pemerintah daerah</w:t>
      </w:r>
      <w:r w:rsidRPr="00A84A55">
        <w:rPr>
          <w:rFonts w:ascii="Arial Narrow" w:hAnsi="Arial Narrow" w:cs="ArialMT"/>
          <w:lang w:val="id-ID"/>
        </w:rPr>
        <w:t>;</w:t>
      </w:r>
    </w:p>
    <w:p w:rsidR="00417B6B" w:rsidRPr="00A84A55" w:rsidRDefault="00417B6B" w:rsidP="00BE51E2">
      <w:pPr>
        <w:pStyle w:val="ListParagraph"/>
        <w:numPr>
          <w:ilvl w:val="0"/>
          <w:numId w:val="17"/>
        </w:numPr>
        <w:tabs>
          <w:tab w:val="left" w:pos="3960"/>
          <w:tab w:val="left" w:pos="4140"/>
        </w:tabs>
        <w:ind w:left="1134"/>
        <w:jc w:val="both"/>
        <w:rPr>
          <w:rFonts w:ascii="Arial Narrow" w:hAnsi="Arial Narrow"/>
        </w:rPr>
      </w:pPr>
      <w:r w:rsidRPr="00A84A55">
        <w:rPr>
          <w:rFonts w:ascii="Arial Narrow" w:hAnsi="Arial Narrow" w:cs="Arial"/>
        </w:rPr>
        <w:t>Mem</w:t>
      </w:r>
      <w:r w:rsidRPr="00A84A55">
        <w:rPr>
          <w:rFonts w:ascii="Arial Narrow" w:hAnsi="Arial Narrow" w:cs="Arial"/>
          <w:lang w:val="id-ID"/>
        </w:rPr>
        <w:t>berikan arahan te</w:t>
      </w:r>
      <w:r w:rsidRPr="00A84A55">
        <w:rPr>
          <w:rFonts w:ascii="Arial Narrow" w:hAnsi="Arial Narrow" w:cs="Arial"/>
        </w:rPr>
        <w:t>k</w:t>
      </w:r>
      <w:r w:rsidRPr="00A84A55">
        <w:rPr>
          <w:rFonts w:ascii="Arial Narrow" w:hAnsi="Arial Narrow" w:cs="Arial"/>
          <w:lang w:val="id-ID"/>
        </w:rPr>
        <w:t>nis pelaksanaan kerjasama sesuai hasil verifikasi;</w:t>
      </w:r>
    </w:p>
    <w:p w:rsidR="002F35ED" w:rsidRPr="00A84A55" w:rsidRDefault="00055E66" w:rsidP="00472FB6">
      <w:pPr>
        <w:pStyle w:val="ListParagraph"/>
        <w:numPr>
          <w:ilvl w:val="2"/>
          <w:numId w:val="3"/>
        </w:numPr>
        <w:tabs>
          <w:tab w:val="clear" w:pos="2160"/>
          <w:tab w:val="num" w:pos="1560"/>
          <w:tab w:val="left" w:pos="3960"/>
          <w:tab w:val="left" w:pos="4140"/>
        </w:tabs>
        <w:ind w:left="851"/>
        <w:jc w:val="both"/>
        <w:rPr>
          <w:rFonts w:ascii="Arial Narrow" w:hAnsi="Arial Narrow"/>
        </w:rPr>
      </w:pPr>
      <w:r w:rsidRPr="00A84A55">
        <w:rPr>
          <w:rFonts w:ascii="Arial Narrow" w:hAnsi="Arial Narrow"/>
          <w:lang w:val="id-ID"/>
        </w:rPr>
        <w:t xml:space="preserve">Menyiapkan bahan untuk penjualan aset daerah yang dilakukan secara lelang </w:t>
      </w:r>
      <w:r w:rsidR="002F35ED" w:rsidRPr="00A84A55">
        <w:rPr>
          <w:rFonts w:ascii="Arial Narrow" w:hAnsi="Arial Narrow"/>
          <w:lang w:val="id-ID"/>
        </w:rPr>
        <w:t>sesuai dengan peraturan agar pelaksanaan kegiatan baik administrasi maupun operasional berjalan sesuai yang telah ditentukan.</w:t>
      </w:r>
    </w:p>
    <w:p w:rsidR="00055E66" w:rsidRPr="00A84A55" w:rsidRDefault="00055E66" w:rsidP="00472FB6">
      <w:pPr>
        <w:tabs>
          <w:tab w:val="left" w:pos="2880"/>
          <w:tab w:val="right" w:leader="dot" w:pos="9000"/>
          <w:tab w:val="left" w:leader="dot" w:pos="9072"/>
        </w:tabs>
        <w:spacing w:after="0" w:line="240" w:lineRule="auto"/>
        <w:ind w:left="851" w:hanging="450"/>
        <w:jc w:val="both"/>
        <w:rPr>
          <w:rFonts w:ascii="Arial Narrow" w:hAnsi="Arial Narrow" w:cs="Arial"/>
          <w:sz w:val="24"/>
          <w:szCs w:val="24"/>
        </w:rPr>
      </w:pPr>
      <w:r w:rsidRPr="00A84A55">
        <w:rPr>
          <w:rFonts w:ascii="Arial Narrow" w:hAnsi="Arial Narrow" w:cs="Arial"/>
          <w:sz w:val="24"/>
          <w:szCs w:val="24"/>
          <w:lang w:val="id-ID"/>
        </w:rPr>
        <w:tab/>
      </w:r>
      <w:proofErr w:type="spellStart"/>
      <w:proofErr w:type="gramStart"/>
      <w:r w:rsidRPr="00A84A55">
        <w:rPr>
          <w:rFonts w:ascii="Arial Narrow" w:hAnsi="Arial Narrow" w:cs="Arial"/>
          <w:sz w:val="24"/>
          <w:szCs w:val="24"/>
        </w:rPr>
        <w:t>Tahapan</w:t>
      </w:r>
      <w:proofErr w:type="spellEnd"/>
      <w:r w:rsidRPr="00A84A55">
        <w:rPr>
          <w:rFonts w:ascii="Arial Narrow" w:hAnsi="Arial Narrow" w:cs="Arial"/>
          <w:sz w:val="24"/>
          <w:szCs w:val="24"/>
        </w:rPr>
        <w:t xml:space="preserve"> :</w:t>
      </w:r>
      <w:proofErr w:type="gramEnd"/>
    </w:p>
    <w:p w:rsidR="00055E66" w:rsidRPr="00A84A55" w:rsidRDefault="00055E66" w:rsidP="00BE51E2">
      <w:pPr>
        <w:pStyle w:val="ListParagraph"/>
        <w:numPr>
          <w:ilvl w:val="0"/>
          <w:numId w:val="18"/>
        </w:numPr>
        <w:ind w:left="1276"/>
        <w:contextualSpacing/>
        <w:jc w:val="both"/>
        <w:rPr>
          <w:rFonts w:ascii="Arial Narrow" w:hAnsi="Arial Narrow" w:cs="Arial"/>
        </w:rPr>
      </w:pPr>
      <w:proofErr w:type="spellStart"/>
      <w:r w:rsidRPr="00A84A55">
        <w:rPr>
          <w:rFonts w:ascii="Arial Narrow" w:hAnsi="Arial Narrow" w:cs="Arial"/>
        </w:rPr>
        <w:t>Menyiapkan</w:t>
      </w:r>
      <w:r w:rsidRPr="00A84A55">
        <w:rPr>
          <w:rFonts w:ascii="Arial Narrow" w:hAnsi="Arial Narrow"/>
        </w:rPr>
        <w:t>bahan</w:t>
      </w:r>
      <w:proofErr w:type="spellEnd"/>
      <w:r w:rsidRPr="00A84A55">
        <w:rPr>
          <w:rFonts w:ascii="Arial Narrow" w:hAnsi="Arial Narrow"/>
          <w:lang w:val="id-ID"/>
        </w:rPr>
        <w:t>untuk penjualan aset daerah yang dilakukan secara lelang</w:t>
      </w:r>
      <w:r w:rsidRPr="00A84A55">
        <w:rPr>
          <w:rFonts w:ascii="Arial Narrow" w:hAnsi="Arial Narrow" w:cs="Arial"/>
        </w:rPr>
        <w:t>;</w:t>
      </w:r>
    </w:p>
    <w:p w:rsidR="00055E66" w:rsidRPr="00A84A55" w:rsidRDefault="00055E66" w:rsidP="00BE51E2">
      <w:pPr>
        <w:pStyle w:val="ListParagraph"/>
        <w:numPr>
          <w:ilvl w:val="0"/>
          <w:numId w:val="18"/>
        </w:numPr>
        <w:ind w:left="1276"/>
        <w:contextualSpacing/>
        <w:jc w:val="both"/>
        <w:rPr>
          <w:rFonts w:ascii="Arial Narrow" w:hAnsi="Arial Narrow" w:cs="Arial"/>
        </w:rPr>
      </w:pPr>
      <w:proofErr w:type="spellStart"/>
      <w:r w:rsidRPr="00A84A55">
        <w:rPr>
          <w:rFonts w:ascii="Arial Narrow" w:hAnsi="Arial Narrow" w:cs="Arial"/>
        </w:rPr>
        <w:t>Merumuskan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Pr="00A84A55">
        <w:rPr>
          <w:rFonts w:ascii="Arial Narrow" w:hAnsi="Arial Narrow"/>
          <w:lang w:val="id-ID"/>
        </w:rPr>
        <w:t>untuk penjualan aset daerah yang dilakukan secara lelang</w:t>
      </w:r>
      <w:r w:rsidRPr="00A84A55">
        <w:rPr>
          <w:rFonts w:ascii="Arial Narrow" w:hAnsi="Arial Narrow" w:cs="Arial"/>
        </w:rPr>
        <w:t>;</w:t>
      </w:r>
    </w:p>
    <w:p w:rsidR="00055E66" w:rsidRPr="00A84A55" w:rsidRDefault="00055E66" w:rsidP="00BE51E2">
      <w:pPr>
        <w:pStyle w:val="ListParagraph"/>
        <w:numPr>
          <w:ilvl w:val="0"/>
          <w:numId w:val="18"/>
        </w:numPr>
        <w:ind w:left="1276"/>
        <w:contextualSpacing/>
        <w:jc w:val="both"/>
        <w:rPr>
          <w:rFonts w:ascii="Arial Narrow" w:hAnsi="Arial Narrow" w:cs="Arial"/>
        </w:rPr>
      </w:pPr>
      <w:proofErr w:type="spellStart"/>
      <w:r w:rsidRPr="00A84A55">
        <w:rPr>
          <w:rFonts w:ascii="Arial Narrow" w:hAnsi="Arial Narrow" w:cs="Arial"/>
        </w:rPr>
        <w:t>Mengkonsultasikan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Pr="00A84A55">
        <w:rPr>
          <w:rFonts w:ascii="Arial Narrow" w:hAnsi="Arial Narrow"/>
          <w:lang w:val="id-ID"/>
        </w:rPr>
        <w:t>untuk penjualan aset daerah yang dilakukan secara lelang</w:t>
      </w:r>
      <w:r w:rsidRPr="00A84A55">
        <w:rPr>
          <w:rFonts w:ascii="Arial Narrow" w:hAnsi="Arial Narrow" w:cs="Arial"/>
        </w:rPr>
        <w:t>;</w:t>
      </w:r>
    </w:p>
    <w:p w:rsidR="002F35ED" w:rsidRPr="00A84A55" w:rsidRDefault="00055E66" w:rsidP="00BE51E2">
      <w:pPr>
        <w:pStyle w:val="ListParagraph"/>
        <w:numPr>
          <w:ilvl w:val="0"/>
          <w:numId w:val="18"/>
        </w:numPr>
        <w:ind w:left="1276"/>
        <w:contextualSpacing/>
        <w:jc w:val="both"/>
        <w:rPr>
          <w:rFonts w:ascii="Arial Narrow" w:hAnsi="Arial Narrow" w:cs="Arial"/>
        </w:rPr>
      </w:pPr>
      <w:proofErr w:type="spellStart"/>
      <w:r w:rsidRPr="00A84A55">
        <w:rPr>
          <w:rFonts w:ascii="Arial Narrow" w:hAnsi="Arial Narrow" w:cs="Arial"/>
        </w:rPr>
        <w:t>Menentukan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Pr="00A84A55">
        <w:rPr>
          <w:rFonts w:ascii="Arial Narrow" w:hAnsi="Arial Narrow"/>
          <w:lang w:val="id-ID"/>
        </w:rPr>
        <w:t>untuk penjualan aset daerah yang dilakukan secara lelang</w:t>
      </w:r>
      <w:r w:rsidRPr="00A84A55">
        <w:rPr>
          <w:rFonts w:ascii="Arial Narrow" w:hAnsi="Arial Narrow" w:cs="Arial"/>
        </w:rPr>
        <w:t>;</w:t>
      </w:r>
    </w:p>
    <w:p w:rsidR="00434C37" w:rsidRPr="00A84A55" w:rsidRDefault="00434C37"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Mengkoor</w:t>
      </w:r>
      <w:r w:rsidR="002A12D8" w:rsidRPr="00A84A55">
        <w:rPr>
          <w:rFonts w:ascii="Arial Narrow" w:hAnsi="Arial Narrow"/>
          <w:sz w:val="24"/>
          <w:szCs w:val="24"/>
          <w:lang w:val="id-ID"/>
        </w:rPr>
        <w:t xml:space="preserve">dinasi pelaksanaan pemusnahan dan penghapusan aset daerah </w:t>
      </w:r>
      <w:r w:rsidRPr="00A84A55">
        <w:rPr>
          <w:rFonts w:ascii="Arial Narrow" w:hAnsi="Arial Narrow"/>
          <w:sz w:val="24"/>
          <w:szCs w:val="24"/>
          <w:lang w:val="id-ID"/>
        </w:rPr>
        <w:t>sesuai dengan peraturan agar pelaksanaan kegiatan baik administrasi maupun operasional berjalan sesuai yang telah ditentukan.</w:t>
      </w:r>
    </w:p>
    <w:p w:rsidR="002A12D8" w:rsidRPr="00A84A55" w:rsidRDefault="002A12D8"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D057E1" w:rsidRPr="00A84A55" w:rsidRDefault="002A12D8" w:rsidP="00BE51E2">
      <w:pPr>
        <w:pStyle w:val="ListParagraph"/>
        <w:numPr>
          <w:ilvl w:val="0"/>
          <w:numId w:val="19"/>
        </w:numPr>
        <w:tabs>
          <w:tab w:val="left" w:pos="3960"/>
          <w:tab w:val="left" w:pos="4140"/>
        </w:tabs>
        <w:ind w:left="1134"/>
        <w:jc w:val="both"/>
        <w:rPr>
          <w:rFonts w:ascii="Arial Narrow" w:hAnsi="Arial Narrow"/>
        </w:rPr>
      </w:pPr>
      <w:r w:rsidRPr="00A84A55">
        <w:rPr>
          <w:rFonts w:ascii="Arial Narrow" w:hAnsi="Arial Narrow" w:cs="Arial"/>
          <w:lang w:val="id-ID"/>
        </w:rPr>
        <w:t xml:space="preserve">Menelaah </w:t>
      </w:r>
      <w:r w:rsidR="00D057E1" w:rsidRPr="00A84A55">
        <w:rPr>
          <w:rFonts w:ascii="Arial Narrow" w:hAnsi="Arial Narrow"/>
          <w:lang w:val="id-ID"/>
        </w:rPr>
        <w:t>pelaksanaan pemusnahan dan penghapusan aset daerah</w:t>
      </w:r>
      <w:r w:rsidRPr="00A84A55">
        <w:rPr>
          <w:rFonts w:ascii="Arial Narrow" w:hAnsi="Arial Narrow"/>
          <w:lang w:val="id-ID"/>
        </w:rPr>
        <w:t>;</w:t>
      </w:r>
    </w:p>
    <w:p w:rsidR="00D057E1" w:rsidRPr="00A84A55" w:rsidRDefault="002A12D8" w:rsidP="00BE51E2">
      <w:pPr>
        <w:pStyle w:val="ListParagraph"/>
        <w:numPr>
          <w:ilvl w:val="0"/>
          <w:numId w:val="19"/>
        </w:numPr>
        <w:tabs>
          <w:tab w:val="left" w:pos="3960"/>
          <w:tab w:val="left" w:pos="4140"/>
        </w:tabs>
        <w:ind w:left="1134"/>
        <w:jc w:val="both"/>
        <w:rPr>
          <w:rFonts w:ascii="Arial Narrow" w:hAnsi="Arial Narrow"/>
        </w:rPr>
      </w:pPr>
      <w:r w:rsidRPr="00A84A55">
        <w:rPr>
          <w:rFonts w:ascii="Arial Narrow" w:hAnsi="Arial Narrow" w:cs="Arial"/>
          <w:lang w:val="id-ID"/>
        </w:rPr>
        <w:t xml:space="preserve">Menentukan kerjasama yang akan dilakukan </w:t>
      </w:r>
      <w:r w:rsidRPr="00A84A55">
        <w:rPr>
          <w:rFonts w:ascii="Arial Narrow" w:hAnsi="Arial Narrow"/>
          <w:lang w:val="id-ID"/>
        </w:rPr>
        <w:t xml:space="preserve">antar lembaga/instansi terkait kegiatan </w:t>
      </w:r>
      <w:r w:rsidR="00D057E1" w:rsidRPr="00A84A55">
        <w:rPr>
          <w:rFonts w:ascii="Arial Narrow" w:hAnsi="Arial Narrow"/>
          <w:lang w:val="id-ID"/>
        </w:rPr>
        <w:t>pelaksanaan pemusnahan dan penghapusan aset daerah</w:t>
      </w:r>
      <w:r w:rsidRPr="00A84A55">
        <w:rPr>
          <w:rFonts w:ascii="Arial Narrow" w:hAnsi="Arial Narrow"/>
          <w:lang w:val="id-ID"/>
        </w:rPr>
        <w:t>;</w:t>
      </w:r>
    </w:p>
    <w:p w:rsidR="00D057E1" w:rsidRPr="00A84A55" w:rsidRDefault="002A12D8" w:rsidP="00BE51E2">
      <w:pPr>
        <w:pStyle w:val="ListParagraph"/>
        <w:numPr>
          <w:ilvl w:val="0"/>
          <w:numId w:val="19"/>
        </w:numPr>
        <w:tabs>
          <w:tab w:val="left" w:pos="3960"/>
          <w:tab w:val="left" w:pos="4140"/>
        </w:tabs>
        <w:ind w:left="1134"/>
        <w:jc w:val="both"/>
        <w:rPr>
          <w:rFonts w:ascii="Arial Narrow" w:hAnsi="Arial Narrow"/>
        </w:rPr>
      </w:pPr>
      <w:r w:rsidRPr="00A84A55">
        <w:rPr>
          <w:rFonts w:ascii="Arial Narrow" w:hAnsi="Arial Narrow" w:cs="Arial"/>
          <w:lang w:val="id-ID"/>
        </w:rPr>
        <w:t xml:space="preserve">Mengadakan rapat koordinasi </w:t>
      </w:r>
      <w:r w:rsidRPr="00A84A55">
        <w:rPr>
          <w:rFonts w:ascii="Arial Narrow" w:hAnsi="Arial Narrow"/>
          <w:lang w:val="id-ID"/>
        </w:rPr>
        <w:t xml:space="preserve">antar lembaga/instansi terkait kegiatan </w:t>
      </w:r>
      <w:r w:rsidR="00D057E1" w:rsidRPr="00A84A55">
        <w:rPr>
          <w:rFonts w:ascii="Arial Narrow" w:hAnsi="Arial Narrow"/>
          <w:lang w:val="id-ID"/>
        </w:rPr>
        <w:t>pelaksanaan pemusnahan dan penghapusan aset daerah</w:t>
      </w:r>
      <w:r w:rsidRPr="00A84A55">
        <w:rPr>
          <w:rFonts w:ascii="Arial Narrow" w:hAnsi="Arial Narrow" w:cs="ArialMT"/>
          <w:lang w:val="id-ID"/>
        </w:rPr>
        <w:t>;</w:t>
      </w:r>
    </w:p>
    <w:p w:rsidR="00434C37" w:rsidRPr="00A84A55" w:rsidRDefault="002A12D8" w:rsidP="00BE51E2">
      <w:pPr>
        <w:pStyle w:val="ListParagraph"/>
        <w:numPr>
          <w:ilvl w:val="0"/>
          <w:numId w:val="19"/>
        </w:numPr>
        <w:tabs>
          <w:tab w:val="left" w:pos="3960"/>
          <w:tab w:val="left" w:pos="4140"/>
        </w:tabs>
        <w:ind w:left="1134"/>
        <w:jc w:val="both"/>
        <w:rPr>
          <w:rFonts w:ascii="Arial Narrow" w:hAnsi="Arial Narrow"/>
        </w:rPr>
      </w:pPr>
      <w:r w:rsidRPr="00A84A55">
        <w:rPr>
          <w:rFonts w:ascii="Arial Narrow" w:hAnsi="Arial Narrow" w:cs="Arial"/>
        </w:rPr>
        <w:t>Mem</w:t>
      </w:r>
      <w:r w:rsidRPr="00A84A55">
        <w:rPr>
          <w:rFonts w:ascii="Arial Narrow" w:hAnsi="Arial Narrow" w:cs="Arial"/>
          <w:lang w:val="id-ID"/>
        </w:rPr>
        <w:t>berikan arahan te</w:t>
      </w:r>
      <w:r w:rsidRPr="00A84A55">
        <w:rPr>
          <w:rFonts w:ascii="Arial Narrow" w:hAnsi="Arial Narrow" w:cs="Arial"/>
        </w:rPr>
        <w:t>k</w:t>
      </w:r>
      <w:r w:rsidRPr="00A84A55">
        <w:rPr>
          <w:rFonts w:ascii="Arial Narrow" w:hAnsi="Arial Narrow" w:cs="Arial"/>
          <w:lang w:val="id-ID"/>
        </w:rPr>
        <w:t>nis pelaksanaan kerjasama sesuai hasil verifikasi;</w:t>
      </w:r>
    </w:p>
    <w:p w:rsidR="004D39F2" w:rsidRPr="00A84A55" w:rsidRDefault="004D39F2" w:rsidP="00472FB6">
      <w:pPr>
        <w:pStyle w:val="ListParagraph"/>
        <w:numPr>
          <w:ilvl w:val="2"/>
          <w:numId w:val="3"/>
        </w:numPr>
        <w:tabs>
          <w:tab w:val="clear" w:pos="2160"/>
          <w:tab w:val="num" w:pos="1560"/>
          <w:tab w:val="left" w:pos="3960"/>
          <w:tab w:val="left" w:pos="4140"/>
        </w:tabs>
        <w:ind w:left="851"/>
        <w:jc w:val="both"/>
        <w:rPr>
          <w:rFonts w:ascii="Arial Narrow" w:hAnsi="Arial Narrow"/>
        </w:rPr>
      </w:pPr>
      <w:r w:rsidRPr="00A84A55">
        <w:rPr>
          <w:rFonts w:ascii="Arial Narrow" w:hAnsi="Arial Narrow"/>
          <w:lang w:val="id-ID"/>
        </w:rPr>
        <w:t>Menyiapkan bahan untuk penilaian aset daerah dalam rangka penyusunan neraca pemerintah daerah, pemanfaatan atau pemindahtanganan sesuai dengan peraturan agar pelaksanaan kegiatan baik administrasi maupun operasional berjalan sesuai yang telah ditentukan.</w:t>
      </w:r>
    </w:p>
    <w:p w:rsidR="004D39F2" w:rsidRPr="00A84A55" w:rsidRDefault="004D39F2" w:rsidP="00472FB6">
      <w:pPr>
        <w:tabs>
          <w:tab w:val="left" w:pos="2880"/>
          <w:tab w:val="right" w:leader="dot" w:pos="9000"/>
          <w:tab w:val="left" w:leader="dot" w:pos="9072"/>
        </w:tabs>
        <w:spacing w:after="0" w:line="240" w:lineRule="auto"/>
        <w:ind w:left="851" w:hanging="450"/>
        <w:jc w:val="both"/>
        <w:rPr>
          <w:rFonts w:ascii="Arial Narrow" w:hAnsi="Arial Narrow" w:cs="Arial"/>
          <w:sz w:val="24"/>
          <w:szCs w:val="24"/>
        </w:rPr>
      </w:pPr>
      <w:r w:rsidRPr="00A84A55">
        <w:rPr>
          <w:rFonts w:ascii="Arial Narrow" w:hAnsi="Arial Narrow" w:cs="Arial"/>
          <w:sz w:val="24"/>
          <w:szCs w:val="24"/>
          <w:lang w:val="id-ID"/>
        </w:rPr>
        <w:tab/>
      </w:r>
      <w:proofErr w:type="spellStart"/>
      <w:proofErr w:type="gramStart"/>
      <w:r w:rsidRPr="00A84A55">
        <w:rPr>
          <w:rFonts w:ascii="Arial Narrow" w:hAnsi="Arial Narrow" w:cs="Arial"/>
          <w:sz w:val="24"/>
          <w:szCs w:val="24"/>
        </w:rPr>
        <w:t>Tahapan</w:t>
      </w:r>
      <w:proofErr w:type="spellEnd"/>
      <w:r w:rsidRPr="00A84A55">
        <w:rPr>
          <w:rFonts w:ascii="Arial Narrow" w:hAnsi="Arial Narrow" w:cs="Arial"/>
          <w:sz w:val="24"/>
          <w:szCs w:val="24"/>
        </w:rPr>
        <w:t xml:space="preserve"> :</w:t>
      </w:r>
      <w:proofErr w:type="gramEnd"/>
    </w:p>
    <w:p w:rsidR="006F5657" w:rsidRPr="00A84A55" w:rsidRDefault="004D39F2" w:rsidP="00BE51E2">
      <w:pPr>
        <w:pStyle w:val="ListParagraph"/>
        <w:numPr>
          <w:ilvl w:val="0"/>
          <w:numId w:val="22"/>
        </w:numPr>
        <w:ind w:left="1276"/>
        <w:contextualSpacing/>
        <w:jc w:val="both"/>
        <w:rPr>
          <w:rFonts w:ascii="Arial Narrow" w:hAnsi="Arial Narrow" w:cs="Arial"/>
        </w:rPr>
      </w:pPr>
      <w:proofErr w:type="spellStart"/>
      <w:r w:rsidRPr="00A84A55">
        <w:rPr>
          <w:rFonts w:ascii="Arial Narrow" w:hAnsi="Arial Narrow" w:cs="Arial"/>
        </w:rPr>
        <w:t>Menyiapkan</w:t>
      </w:r>
      <w:r w:rsidRPr="00A84A55">
        <w:rPr>
          <w:rFonts w:ascii="Arial Narrow" w:hAnsi="Arial Narrow"/>
        </w:rPr>
        <w:t>bahan</w:t>
      </w:r>
      <w:proofErr w:type="spellEnd"/>
      <w:r w:rsidRPr="00A84A55">
        <w:rPr>
          <w:rFonts w:ascii="Arial Narrow" w:hAnsi="Arial Narrow"/>
          <w:lang w:val="id-ID"/>
        </w:rPr>
        <w:t>untuk penilaian aset daerah dalam rangka penyusunan neraca pemerintah daerah, pemanfaatan atau pemindahtanganan</w:t>
      </w:r>
      <w:r w:rsidRPr="00A84A55">
        <w:rPr>
          <w:rFonts w:ascii="Arial Narrow" w:hAnsi="Arial Narrow" w:cs="Arial"/>
        </w:rPr>
        <w:t>;</w:t>
      </w:r>
    </w:p>
    <w:p w:rsidR="006F5657" w:rsidRPr="00A84A55" w:rsidRDefault="004D39F2" w:rsidP="00BE51E2">
      <w:pPr>
        <w:pStyle w:val="ListParagraph"/>
        <w:numPr>
          <w:ilvl w:val="0"/>
          <w:numId w:val="22"/>
        </w:numPr>
        <w:ind w:left="1276"/>
        <w:contextualSpacing/>
        <w:jc w:val="both"/>
        <w:rPr>
          <w:rFonts w:ascii="Arial Narrow" w:hAnsi="Arial Narrow" w:cs="Arial"/>
        </w:rPr>
      </w:pPr>
      <w:proofErr w:type="spellStart"/>
      <w:r w:rsidRPr="00A84A55">
        <w:rPr>
          <w:rFonts w:ascii="Arial Narrow" w:hAnsi="Arial Narrow" w:cs="Arial"/>
        </w:rPr>
        <w:t>Merumuskan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0019185E" w:rsidRPr="00A84A55">
        <w:rPr>
          <w:rFonts w:ascii="Arial Narrow" w:hAnsi="Arial Narrow"/>
          <w:lang w:val="id-ID"/>
        </w:rPr>
        <w:t>penilaian aset daerah dalam rangka penyusunan neraca pemerintah daerah, pemanfaatan atau pemindahtanganan</w:t>
      </w:r>
      <w:r w:rsidRPr="00A84A55">
        <w:rPr>
          <w:rFonts w:ascii="Arial Narrow" w:hAnsi="Arial Narrow" w:cs="Arial"/>
        </w:rPr>
        <w:t>;</w:t>
      </w:r>
    </w:p>
    <w:p w:rsidR="006F5657" w:rsidRPr="00A84A55" w:rsidRDefault="004D39F2" w:rsidP="00BE51E2">
      <w:pPr>
        <w:pStyle w:val="ListParagraph"/>
        <w:numPr>
          <w:ilvl w:val="0"/>
          <w:numId w:val="22"/>
        </w:numPr>
        <w:ind w:left="1276"/>
        <w:contextualSpacing/>
        <w:jc w:val="both"/>
        <w:rPr>
          <w:rFonts w:ascii="Arial Narrow" w:hAnsi="Arial Narrow" w:cs="Arial"/>
        </w:rPr>
      </w:pPr>
      <w:proofErr w:type="spellStart"/>
      <w:r w:rsidRPr="00A84A55">
        <w:rPr>
          <w:rFonts w:ascii="Arial Narrow" w:hAnsi="Arial Narrow" w:cs="Arial"/>
        </w:rPr>
        <w:t>Mengkonsultasikan</w:t>
      </w:r>
      <w:r w:rsidR="0019185E" w:rsidRPr="00A84A55">
        <w:rPr>
          <w:rFonts w:ascii="Arial Narrow" w:hAnsi="Arial Narrow"/>
        </w:rPr>
        <w:t>sistem</w:t>
      </w:r>
      <w:proofErr w:type="spellEnd"/>
      <w:r w:rsidR="0019185E" w:rsidRPr="00A84A55">
        <w:rPr>
          <w:rFonts w:ascii="Arial Narrow" w:hAnsi="Arial Narrow"/>
        </w:rPr>
        <w:t xml:space="preserve"> </w:t>
      </w:r>
      <w:proofErr w:type="spellStart"/>
      <w:r w:rsidR="0019185E" w:rsidRPr="00A84A55">
        <w:rPr>
          <w:rFonts w:ascii="Arial Narrow" w:hAnsi="Arial Narrow"/>
        </w:rPr>
        <w:t>dan</w:t>
      </w:r>
      <w:proofErr w:type="spellEnd"/>
      <w:r w:rsidR="0019185E" w:rsidRPr="00A84A55">
        <w:rPr>
          <w:rFonts w:ascii="Arial Narrow" w:hAnsi="Arial Narrow"/>
        </w:rPr>
        <w:t xml:space="preserve"> </w:t>
      </w:r>
      <w:proofErr w:type="spellStart"/>
      <w:r w:rsidR="0019185E" w:rsidRPr="00A84A55">
        <w:rPr>
          <w:rFonts w:ascii="Arial Narrow" w:hAnsi="Arial Narrow"/>
        </w:rPr>
        <w:t>prosedur</w:t>
      </w:r>
      <w:proofErr w:type="spellEnd"/>
      <w:r w:rsidR="0019185E" w:rsidRPr="00A84A55">
        <w:rPr>
          <w:rFonts w:ascii="Arial Narrow" w:hAnsi="Arial Narrow"/>
          <w:lang w:val="id-ID"/>
        </w:rPr>
        <w:t xml:space="preserve"> penilaian aset daerah dalam rangka penyusunan neraca pemerintah daerah, pemanfaatan atau pemindahtanganan</w:t>
      </w:r>
      <w:r w:rsidRPr="00A84A55">
        <w:rPr>
          <w:rFonts w:ascii="Arial Narrow" w:hAnsi="Arial Narrow" w:cs="Arial"/>
        </w:rPr>
        <w:t>;</w:t>
      </w:r>
    </w:p>
    <w:p w:rsidR="004D39F2" w:rsidRPr="00A84A55" w:rsidRDefault="004D39F2" w:rsidP="00BE51E2">
      <w:pPr>
        <w:pStyle w:val="ListParagraph"/>
        <w:numPr>
          <w:ilvl w:val="0"/>
          <w:numId w:val="22"/>
        </w:numPr>
        <w:ind w:left="1276"/>
        <w:contextualSpacing/>
        <w:jc w:val="both"/>
        <w:rPr>
          <w:rFonts w:ascii="Arial Narrow" w:hAnsi="Arial Narrow" w:cs="Arial"/>
        </w:rPr>
      </w:pPr>
      <w:proofErr w:type="spellStart"/>
      <w:r w:rsidRPr="00A84A55">
        <w:rPr>
          <w:rFonts w:ascii="Arial Narrow" w:hAnsi="Arial Narrow" w:cs="Arial"/>
        </w:rPr>
        <w:t>Menentukan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0019185E" w:rsidRPr="00A84A55">
        <w:rPr>
          <w:rFonts w:ascii="Arial Narrow" w:hAnsi="Arial Narrow"/>
          <w:lang w:val="id-ID"/>
        </w:rPr>
        <w:t>untuk penilaian aset daerah dalam rangka penyusunan neraca pemerintah daerah, pemanfaatan atau pemindahtanganan</w:t>
      </w:r>
      <w:r w:rsidRPr="00A84A55">
        <w:rPr>
          <w:rFonts w:ascii="Arial Narrow" w:hAnsi="Arial Narrow" w:cs="Arial"/>
        </w:rPr>
        <w:t>;</w:t>
      </w:r>
    </w:p>
    <w:p w:rsidR="00D057E1" w:rsidRPr="00A84A55" w:rsidRDefault="00D057E1" w:rsidP="00472FB6">
      <w:pPr>
        <w:pStyle w:val="ListParagraph"/>
        <w:numPr>
          <w:ilvl w:val="2"/>
          <w:numId w:val="3"/>
        </w:numPr>
        <w:tabs>
          <w:tab w:val="clear" w:pos="2160"/>
          <w:tab w:val="num" w:pos="1560"/>
          <w:tab w:val="left" w:pos="3960"/>
          <w:tab w:val="left" w:pos="4140"/>
        </w:tabs>
        <w:ind w:left="851"/>
        <w:jc w:val="both"/>
        <w:rPr>
          <w:rFonts w:ascii="Arial Narrow" w:hAnsi="Arial Narrow"/>
        </w:rPr>
      </w:pPr>
      <w:r w:rsidRPr="00A84A55">
        <w:rPr>
          <w:rFonts w:ascii="Arial Narrow" w:hAnsi="Arial Narrow"/>
          <w:lang w:val="id-ID"/>
        </w:rPr>
        <w:t xml:space="preserve">Menyiapkan bahan </w:t>
      </w:r>
      <w:r w:rsidR="00440E50" w:rsidRPr="00A84A55">
        <w:rPr>
          <w:rFonts w:ascii="Arial Narrow" w:hAnsi="Arial Narrow"/>
          <w:lang w:val="id-ID"/>
        </w:rPr>
        <w:t>dalam rangka tuntutan ganti rugi (TGR)</w:t>
      </w:r>
      <w:r w:rsidRPr="00A84A55">
        <w:rPr>
          <w:rFonts w:ascii="Arial Narrow" w:hAnsi="Arial Narrow"/>
          <w:lang w:val="id-ID"/>
        </w:rPr>
        <w:t>sesuai dengan ketentuan yang berlaku agar pelaksanaan kegiatan baik administrasi maupun operasional berjalan sesuai yang telah ditentukan.</w:t>
      </w:r>
    </w:p>
    <w:p w:rsidR="00D057E1" w:rsidRPr="00A84A55" w:rsidRDefault="00D057E1" w:rsidP="00472FB6">
      <w:pPr>
        <w:tabs>
          <w:tab w:val="left" w:pos="2880"/>
          <w:tab w:val="right" w:leader="dot" w:pos="9000"/>
          <w:tab w:val="left" w:leader="dot" w:pos="9072"/>
        </w:tabs>
        <w:spacing w:after="0" w:line="240" w:lineRule="auto"/>
        <w:ind w:left="851" w:hanging="450"/>
        <w:jc w:val="both"/>
        <w:rPr>
          <w:rFonts w:ascii="Arial Narrow" w:hAnsi="Arial Narrow" w:cs="Arial"/>
          <w:sz w:val="24"/>
          <w:szCs w:val="24"/>
        </w:rPr>
      </w:pPr>
      <w:r w:rsidRPr="00A84A55">
        <w:rPr>
          <w:rFonts w:ascii="Arial Narrow" w:hAnsi="Arial Narrow" w:cs="Arial"/>
          <w:sz w:val="24"/>
          <w:szCs w:val="24"/>
          <w:lang w:val="id-ID"/>
        </w:rPr>
        <w:tab/>
      </w:r>
      <w:proofErr w:type="spellStart"/>
      <w:proofErr w:type="gramStart"/>
      <w:r w:rsidRPr="00A84A55">
        <w:rPr>
          <w:rFonts w:ascii="Arial Narrow" w:hAnsi="Arial Narrow" w:cs="Arial"/>
          <w:sz w:val="24"/>
          <w:szCs w:val="24"/>
        </w:rPr>
        <w:t>Tahapan</w:t>
      </w:r>
      <w:proofErr w:type="spellEnd"/>
      <w:r w:rsidRPr="00A84A55">
        <w:rPr>
          <w:rFonts w:ascii="Arial Narrow" w:hAnsi="Arial Narrow" w:cs="Arial"/>
          <w:sz w:val="24"/>
          <w:szCs w:val="24"/>
        </w:rPr>
        <w:t xml:space="preserve"> :</w:t>
      </w:r>
      <w:proofErr w:type="gramEnd"/>
    </w:p>
    <w:p w:rsidR="00E77534" w:rsidRPr="00A84A55" w:rsidRDefault="00D057E1" w:rsidP="00BE51E2">
      <w:pPr>
        <w:pStyle w:val="ListParagraph"/>
        <w:numPr>
          <w:ilvl w:val="0"/>
          <w:numId w:val="20"/>
        </w:numPr>
        <w:ind w:left="1276"/>
        <w:contextualSpacing/>
        <w:jc w:val="both"/>
        <w:rPr>
          <w:rFonts w:ascii="Arial Narrow" w:hAnsi="Arial Narrow" w:cs="Arial"/>
        </w:rPr>
      </w:pPr>
      <w:proofErr w:type="spellStart"/>
      <w:r w:rsidRPr="00A84A55">
        <w:rPr>
          <w:rFonts w:ascii="Arial Narrow" w:hAnsi="Arial Narrow" w:cs="Arial"/>
        </w:rPr>
        <w:t>Menyiapkan</w:t>
      </w:r>
      <w:proofErr w:type="spellEnd"/>
      <w:r w:rsidR="00FC444D" w:rsidRPr="00A84A55">
        <w:rPr>
          <w:rFonts w:ascii="Arial Narrow" w:hAnsi="Arial Narrow"/>
          <w:lang w:val="id-ID"/>
        </w:rPr>
        <w:t>bahan dalam rangka tuntutan ganti rugi (TGR)</w:t>
      </w:r>
      <w:r w:rsidRPr="00A84A55">
        <w:rPr>
          <w:rFonts w:ascii="Arial Narrow" w:hAnsi="Arial Narrow" w:cs="Arial"/>
        </w:rPr>
        <w:t>;</w:t>
      </w:r>
    </w:p>
    <w:p w:rsidR="00E77534" w:rsidRPr="00A84A55" w:rsidRDefault="00D057E1" w:rsidP="00BE51E2">
      <w:pPr>
        <w:pStyle w:val="ListParagraph"/>
        <w:numPr>
          <w:ilvl w:val="0"/>
          <w:numId w:val="20"/>
        </w:numPr>
        <w:ind w:left="1276"/>
        <w:contextualSpacing/>
        <w:jc w:val="both"/>
        <w:rPr>
          <w:rFonts w:ascii="Arial Narrow" w:hAnsi="Arial Narrow" w:cs="Arial"/>
        </w:rPr>
      </w:pPr>
      <w:proofErr w:type="spellStart"/>
      <w:r w:rsidRPr="00A84A55">
        <w:rPr>
          <w:rFonts w:ascii="Arial Narrow" w:hAnsi="Arial Narrow" w:cs="Arial"/>
        </w:rPr>
        <w:t>Merumuskan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00FC444D" w:rsidRPr="00A84A55">
        <w:rPr>
          <w:rFonts w:ascii="Arial Narrow" w:hAnsi="Arial Narrow"/>
          <w:lang w:val="id-ID"/>
        </w:rPr>
        <w:t>tuntutan ganti rugi (TGR)</w:t>
      </w:r>
      <w:r w:rsidRPr="00A84A55">
        <w:rPr>
          <w:rFonts w:ascii="Arial Narrow" w:hAnsi="Arial Narrow" w:cs="Arial"/>
        </w:rPr>
        <w:t>;</w:t>
      </w:r>
    </w:p>
    <w:p w:rsidR="00E77534" w:rsidRPr="00A84A55" w:rsidRDefault="00D057E1" w:rsidP="00BE51E2">
      <w:pPr>
        <w:pStyle w:val="ListParagraph"/>
        <w:numPr>
          <w:ilvl w:val="0"/>
          <w:numId w:val="20"/>
        </w:numPr>
        <w:ind w:left="1276"/>
        <w:contextualSpacing/>
        <w:jc w:val="both"/>
        <w:rPr>
          <w:rFonts w:ascii="Arial Narrow" w:hAnsi="Arial Narrow" w:cs="Arial"/>
        </w:rPr>
      </w:pPr>
      <w:proofErr w:type="spellStart"/>
      <w:r w:rsidRPr="00A84A55">
        <w:rPr>
          <w:rFonts w:ascii="Arial Narrow" w:hAnsi="Arial Narrow" w:cs="Arial"/>
        </w:rPr>
        <w:t>Mengkonsultasikan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00FC444D" w:rsidRPr="00A84A55">
        <w:rPr>
          <w:rFonts w:ascii="Arial Narrow" w:hAnsi="Arial Narrow"/>
          <w:lang w:val="id-ID"/>
        </w:rPr>
        <w:t>tuntutan ganti rugi (TGR)</w:t>
      </w:r>
      <w:r w:rsidRPr="00A84A55">
        <w:rPr>
          <w:rFonts w:ascii="Arial Narrow" w:hAnsi="Arial Narrow" w:cs="Arial"/>
        </w:rPr>
        <w:t>;</w:t>
      </w:r>
    </w:p>
    <w:p w:rsidR="00D057E1" w:rsidRPr="00A84A55" w:rsidRDefault="00D057E1" w:rsidP="00BE51E2">
      <w:pPr>
        <w:pStyle w:val="ListParagraph"/>
        <w:numPr>
          <w:ilvl w:val="0"/>
          <w:numId w:val="20"/>
        </w:numPr>
        <w:ind w:left="1276"/>
        <w:contextualSpacing/>
        <w:jc w:val="both"/>
        <w:rPr>
          <w:rFonts w:ascii="Arial Narrow" w:hAnsi="Arial Narrow" w:cs="Arial"/>
        </w:rPr>
      </w:pPr>
      <w:proofErr w:type="spellStart"/>
      <w:r w:rsidRPr="00A84A55">
        <w:rPr>
          <w:rFonts w:ascii="Arial Narrow" w:hAnsi="Arial Narrow" w:cs="Arial"/>
        </w:rPr>
        <w:t>Menentukan</w:t>
      </w:r>
      <w:r w:rsidRPr="00A84A55">
        <w:rPr>
          <w:rFonts w:ascii="Arial Narrow" w:hAnsi="Arial Narrow"/>
        </w:rPr>
        <w:t>sistem</w:t>
      </w:r>
      <w:proofErr w:type="spellEnd"/>
      <w:r w:rsidRPr="00A84A55">
        <w:rPr>
          <w:rFonts w:ascii="Arial Narrow" w:hAnsi="Arial Narrow"/>
        </w:rPr>
        <w:t xml:space="preserve"> </w:t>
      </w:r>
      <w:proofErr w:type="spellStart"/>
      <w:r w:rsidRPr="00A84A55">
        <w:rPr>
          <w:rFonts w:ascii="Arial Narrow" w:hAnsi="Arial Narrow"/>
        </w:rPr>
        <w:t>dan</w:t>
      </w:r>
      <w:proofErr w:type="spellEnd"/>
      <w:r w:rsidRPr="00A84A55">
        <w:rPr>
          <w:rFonts w:ascii="Arial Narrow" w:hAnsi="Arial Narrow"/>
        </w:rPr>
        <w:t xml:space="preserve"> </w:t>
      </w:r>
      <w:proofErr w:type="spellStart"/>
      <w:r w:rsidRPr="00A84A55">
        <w:rPr>
          <w:rFonts w:ascii="Arial Narrow" w:hAnsi="Arial Narrow"/>
        </w:rPr>
        <w:t>prosedur</w:t>
      </w:r>
      <w:proofErr w:type="spellEnd"/>
      <w:r w:rsidR="00FC444D" w:rsidRPr="00A84A55">
        <w:rPr>
          <w:rFonts w:ascii="Arial Narrow" w:hAnsi="Arial Narrow"/>
          <w:lang w:val="id-ID"/>
        </w:rPr>
        <w:t>tuntutan ganti rugi (TGR)</w:t>
      </w:r>
      <w:r w:rsidRPr="00A84A55">
        <w:rPr>
          <w:rFonts w:ascii="Arial Narrow" w:hAnsi="Arial Narrow" w:cs="Arial"/>
        </w:rPr>
        <w:t>;</w:t>
      </w:r>
    </w:p>
    <w:p w:rsidR="00BF1F39" w:rsidRPr="00A84A55" w:rsidRDefault="00BF1F39" w:rsidP="00472FB6">
      <w:pPr>
        <w:numPr>
          <w:ilvl w:val="2"/>
          <w:numId w:val="3"/>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A84A55">
        <w:rPr>
          <w:rFonts w:ascii="Arial Narrow" w:hAnsi="Arial Narrow"/>
          <w:sz w:val="24"/>
          <w:szCs w:val="24"/>
          <w:lang w:val="id-ID"/>
        </w:rPr>
        <w:t xml:space="preserve">Memonitoring, mengavaluasi dan melaporkan kegiatan/tugas bidang </w:t>
      </w:r>
      <w:r w:rsidR="00FC444D" w:rsidRPr="00A84A55">
        <w:rPr>
          <w:rFonts w:ascii="Arial Narrow" w:hAnsi="Arial Narrow"/>
          <w:sz w:val="24"/>
          <w:szCs w:val="24"/>
          <w:lang w:val="id-ID"/>
        </w:rPr>
        <w:t xml:space="preserve">terkait aset daerah </w:t>
      </w:r>
      <w:r w:rsidRPr="00A84A55">
        <w:rPr>
          <w:rFonts w:ascii="Arial Narrow" w:hAnsi="Arial Narrow"/>
          <w:sz w:val="24"/>
          <w:szCs w:val="24"/>
          <w:lang w:val="id-ID"/>
        </w:rPr>
        <w:t>sesuai dengan peraturan agar pelaksanaan kegiatan baik administrasi maupun operasional berjalan sesuai yang telah ditentukan.</w:t>
      </w:r>
    </w:p>
    <w:p w:rsidR="00BF1F39" w:rsidRPr="00A84A55" w:rsidRDefault="00BF1F39" w:rsidP="00472FB6">
      <w:pPr>
        <w:tabs>
          <w:tab w:val="left" w:pos="851"/>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4D39F2" w:rsidRPr="00A84A55" w:rsidRDefault="00BF1F39" w:rsidP="00BE51E2">
      <w:pPr>
        <w:pStyle w:val="ListParagraph"/>
        <w:numPr>
          <w:ilvl w:val="0"/>
          <w:numId w:val="21"/>
        </w:numPr>
        <w:ind w:left="1134"/>
        <w:contextualSpacing/>
        <w:jc w:val="both"/>
        <w:rPr>
          <w:rFonts w:ascii="Arial Narrow" w:hAnsi="Arial Narrow" w:cs="Arial"/>
        </w:rPr>
      </w:pPr>
      <w:r w:rsidRPr="00A84A55">
        <w:rPr>
          <w:rFonts w:ascii="Arial Narrow" w:hAnsi="Arial Narrow" w:cs="Arial"/>
        </w:rPr>
        <w:t>Me</w:t>
      </w:r>
      <w:r w:rsidRPr="00A84A55">
        <w:rPr>
          <w:rFonts w:ascii="Arial Narrow" w:hAnsi="Arial Narrow" w:cs="Arial"/>
          <w:lang w:val="id-ID"/>
        </w:rPr>
        <w:t xml:space="preserve">mpelajari pelaksanaan </w:t>
      </w:r>
      <w:r w:rsidRPr="00A84A55">
        <w:rPr>
          <w:rFonts w:ascii="Arial Narrow" w:hAnsi="Arial Narrow"/>
          <w:lang w:val="id-ID"/>
        </w:rPr>
        <w:t xml:space="preserve">kegiatan/tugas </w:t>
      </w:r>
      <w:r w:rsidR="00FC444D" w:rsidRPr="00A84A55">
        <w:rPr>
          <w:rFonts w:ascii="Arial Narrow" w:hAnsi="Arial Narrow"/>
          <w:lang w:val="id-ID"/>
        </w:rPr>
        <w:t>bidang terkait aset daerah</w:t>
      </w:r>
      <w:r w:rsidRPr="00A84A55">
        <w:rPr>
          <w:rFonts w:ascii="Arial Narrow" w:hAnsi="Arial Narrow" w:cs="ArialMT"/>
          <w:lang w:val="id-ID"/>
        </w:rPr>
        <w:t>;</w:t>
      </w:r>
    </w:p>
    <w:p w:rsidR="004D39F2" w:rsidRPr="00A84A55" w:rsidRDefault="00BF1F39" w:rsidP="00BE51E2">
      <w:pPr>
        <w:pStyle w:val="ListParagraph"/>
        <w:numPr>
          <w:ilvl w:val="0"/>
          <w:numId w:val="21"/>
        </w:numPr>
        <w:ind w:left="1134"/>
        <w:contextualSpacing/>
        <w:jc w:val="both"/>
        <w:rPr>
          <w:rFonts w:ascii="Arial Narrow" w:hAnsi="Arial Narrow" w:cs="Arial"/>
        </w:rPr>
      </w:pPr>
      <w:r w:rsidRPr="00A84A55">
        <w:rPr>
          <w:rFonts w:ascii="Arial Narrow" w:hAnsi="Arial Narrow" w:cs="Arial"/>
        </w:rPr>
        <w:t>Men</w:t>
      </w:r>
      <w:r w:rsidRPr="00A84A55">
        <w:rPr>
          <w:rFonts w:ascii="Arial Narrow" w:hAnsi="Arial Narrow" w:cs="Arial"/>
          <w:lang w:val="id-ID"/>
        </w:rPr>
        <w:t xml:space="preserve">ganalisispelaksanaan </w:t>
      </w:r>
      <w:r w:rsidR="00FC444D" w:rsidRPr="00A84A55">
        <w:rPr>
          <w:rFonts w:ascii="Arial Narrow" w:hAnsi="Arial Narrow"/>
          <w:lang w:val="id-ID"/>
        </w:rPr>
        <w:t>kegiatan/tugas bidang terkait aset daerah</w:t>
      </w:r>
      <w:r w:rsidRPr="00A84A55">
        <w:rPr>
          <w:rFonts w:ascii="Arial Narrow" w:hAnsi="Arial Narrow" w:cs="Arial"/>
          <w:lang w:val="id-ID"/>
        </w:rPr>
        <w:t>;</w:t>
      </w:r>
    </w:p>
    <w:p w:rsidR="004D39F2" w:rsidRPr="00A84A55" w:rsidRDefault="00BF1F39" w:rsidP="00BE51E2">
      <w:pPr>
        <w:pStyle w:val="ListParagraph"/>
        <w:numPr>
          <w:ilvl w:val="0"/>
          <w:numId w:val="21"/>
        </w:numPr>
        <w:ind w:left="1134"/>
        <w:contextualSpacing/>
        <w:jc w:val="both"/>
        <w:rPr>
          <w:rFonts w:ascii="Arial Narrow" w:hAnsi="Arial Narrow" w:cs="Arial"/>
        </w:rPr>
      </w:pPr>
      <w:r w:rsidRPr="00A84A55">
        <w:rPr>
          <w:rFonts w:ascii="Arial Narrow" w:hAnsi="Arial Narrow" w:cs="Arial"/>
        </w:rPr>
        <w:t>M</w:t>
      </w:r>
      <w:r w:rsidRPr="00A84A55">
        <w:rPr>
          <w:rFonts w:ascii="Arial Narrow" w:hAnsi="Arial Narrow" w:cs="Arial"/>
          <w:lang w:val="id-ID"/>
        </w:rPr>
        <w:t xml:space="preserve">emonitoring pelaksanaan </w:t>
      </w:r>
      <w:r w:rsidRPr="00A84A55">
        <w:rPr>
          <w:rFonts w:ascii="Arial Narrow" w:hAnsi="Arial Narrow"/>
          <w:lang w:val="id-ID"/>
        </w:rPr>
        <w:t xml:space="preserve">kegiatan/tugas </w:t>
      </w:r>
      <w:r w:rsidR="00FC444D" w:rsidRPr="00A84A55">
        <w:rPr>
          <w:rFonts w:ascii="Arial Narrow" w:hAnsi="Arial Narrow"/>
          <w:lang w:val="id-ID"/>
        </w:rPr>
        <w:t>bidang terkait aset daerah</w:t>
      </w:r>
      <w:r w:rsidRPr="00A84A55">
        <w:rPr>
          <w:rFonts w:ascii="Arial Narrow" w:hAnsi="Arial Narrow" w:cs="Arial"/>
          <w:lang w:val="id-ID"/>
        </w:rPr>
        <w:t>;</w:t>
      </w:r>
    </w:p>
    <w:p w:rsidR="00164BB4" w:rsidRPr="00A84A55" w:rsidRDefault="00BF1F39" w:rsidP="00BE51E2">
      <w:pPr>
        <w:pStyle w:val="ListParagraph"/>
        <w:numPr>
          <w:ilvl w:val="0"/>
          <w:numId w:val="21"/>
        </w:numPr>
        <w:ind w:left="1134"/>
        <w:contextualSpacing/>
        <w:jc w:val="both"/>
        <w:rPr>
          <w:rFonts w:ascii="Arial Narrow" w:hAnsi="Arial Narrow" w:cs="Arial"/>
        </w:rPr>
      </w:pPr>
      <w:r w:rsidRPr="00A84A55">
        <w:rPr>
          <w:rFonts w:ascii="Arial Narrow" w:hAnsi="Arial Narrow" w:cs="Arial"/>
        </w:rPr>
        <w:t>Mem</w:t>
      </w:r>
      <w:r w:rsidRPr="00A84A55">
        <w:rPr>
          <w:rFonts w:ascii="Arial Narrow" w:hAnsi="Arial Narrow" w:cs="Arial"/>
          <w:lang w:val="id-ID"/>
        </w:rPr>
        <w:t>berikan arahan te</w:t>
      </w:r>
      <w:r w:rsidRPr="00A84A55">
        <w:rPr>
          <w:rFonts w:ascii="Arial Narrow" w:hAnsi="Arial Narrow" w:cs="Arial"/>
        </w:rPr>
        <w:t>k</w:t>
      </w:r>
      <w:r w:rsidRPr="00A84A55">
        <w:rPr>
          <w:rFonts w:ascii="Arial Narrow" w:hAnsi="Arial Narrow" w:cs="Arial"/>
          <w:lang w:val="id-ID"/>
        </w:rPr>
        <w:t>nis pelaksanaan kegiatan/tugas sesuai hasil verifikasi;</w:t>
      </w:r>
    </w:p>
    <w:p w:rsidR="00534624" w:rsidRPr="00A84A55" w:rsidRDefault="00534624" w:rsidP="00472FB6">
      <w:pPr>
        <w:pStyle w:val="ListParagraph"/>
        <w:numPr>
          <w:ilvl w:val="2"/>
          <w:numId w:val="3"/>
        </w:numPr>
        <w:tabs>
          <w:tab w:val="clear" w:pos="2160"/>
          <w:tab w:val="left" w:pos="284"/>
        </w:tabs>
        <w:ind w:left="851" w:hanging="425"/>
        <w:contextualSpacing/>
        <w:jc w:val="both"/>
        <w:rPr>
          <w:rFonts w:ascii="Arial Narrow" w:hAnsi="Arial Narrow" w:cs="Arial"/>
        </w:rPr>
      </w:pPr>
      <w:proofErr w:type="spellStart"/>
      <w:r w:rsidRPr="00A84A55">
        <w:rPr>
          <w:rFonts w:ascii="Arial Narrow" w:hAnsi="Arial Narrow" w:cs="Arial"/>
        </w:rPr>
        <w:t>Melaksanakantugaskedinasan</w:t>
      </w:r>
      <w:proofErr w:type="spellEnd"/>
      <w:r w:rsidRPr="00A84A55">
        <w:rPr>
          <w:rFonts w:ascii="Arial Narrow" w:hAnsi="Arial Narrow" w:cs="Arial"/>
        </w:rPr>
        <w:t xml:space="preserve"> </w:t>
      </w:r>
      <w:proofErr w:type="gramStart"/>
      <w:r w:rsidRPr="00A84A55">
        <w:rPr>
          <w:rFonts w:ascii="Arial Narrow" w:hAnsi="Arial Narrow" w:cs="Arial"/>
        </w:rPr>
        <w:t>lain</w:t>
      </w:r>
      <w:proofErr w:type="gramEnd"/>
      <w:r w:rsidRPr="00A84A55">
        <w:rPr>
          <w:rFonts w:ascii="Arial Narrow" w:hAnsi="Arial Narrow" w:cs="Arial"/>
        </w:rPr>
        <w:t xml:space="preserve"> yang </w:t>
      </w:r>
      <w:proofErr w:type="spellStart"/>
      <w:r w:rsidRPr="00A84A55">
        <w:rPr>
          <w:rFonts w:ascii="Arial Narrow" w:hAnsi="Arial Narrow" w:cs="Arial"/>
        </w:rPr>
        <w:t>diberikanpimpinanbaiklisanmaupuntertulis</w:t>
      </w:r>
      <w:proofErr w:type="spellEnd"/>
      <w:r w:rsidRPr="00A84A55">
        <w:rPr>
          <w:rFonts w:ascii="Arial Narrow" w:hAnsi="Arial Narrow" w:cs="Arial"/>
          <w:lang w:val="id-ID"/>
        </w:rPr>
        <w:t>.</w:t>
      </w:r>
    </w:p>
    <w:p w:rsidR="00534624" w:rsidRPr="00A84A55" w:rsidRDefault="00534624" w:rsidP="00472FB6">
      <w:pPr>
        <w:tabs>
          <w:tab w:val="right" w:leader="dot" w:pos="9000"/>
          <w:tab w:val="left" w:leader="dot" w:pos="9072"/>
        </w:tabs>
        <w:spacing w:after="0" w:line="240" w:lineRule="auto"/>
        <w:ind w:left="851"/>
        <w:jc w:val="both"/>
        <w:rPr>
          <w:rFonts w:ascii="Arial Narrow" w:hAnsi="Arial Narrow" w:cs="Arial"/>
          <w:sz w:val="24"/>
          <w:szCs w:val="24"/>
          <w:lang w:val="id-ID"/>
        </w:rPr>
      </w:pPr>
      <w:r w:rsidRPr="00A84A55">
        <w:rPr>
          <w:rFonts w:ascii="Arial Narrow" w:hAnsi="Arial Narrow" w:cs="Arial"/>
          <w:sz w:val="24"/>
          <w:szCs w:val="24"/>
          <w:lang w:val="id-ID"/>
        </w:rPr>
        <w:t>Tahapan :</w:t>
      </w:r>
    </w:p>
    <w:p w:rsidR="00534624" w:rsidRPr="00A84A55" w:rsidRDefault="00534624" w:rsidP="00BE51E2">
      <w:pPr>
        <w:pStyle w:val="ListParagraph"/>
        <w:numPr>
          <w:ilvl w:val="0"/>
          <w:numId w:val="11"/>
        </w:numPr>
        <w:ind w:left="1134" w:hanging="283"/>
        <w:contextualSpacing/>
        <w:jc w:val="both"/>
        <w:rPr>
          <w:rFonts w:ascii="Arial Narrow" w:hAnsi="Arial Narrow" w:cs="Arial"/>
          <w:lang w:val="id-ID"/>
        </w:rPr>
      </w:pPr>
      <w:r w:rsidRPr="00A84A55">
        <w:rPr>
          <w:rFonts w:ascii="Arial Narrow" w:hAnsi="Arial Narrow" w:cs="Arial"/>
          <w:lang w:val="id-ID"/>
        </w:rPr>
        <w:t xml:space="preserve">Mempelajari </w:t>
      </w:r>
      <w:proofErr w:type="spellStart"/>
      <w:r w:rsidRPr="00A84A55">
        <w:rPr>
          <w:rFonts w:ascii="Arial Narrow" w:hAnsi="Arial Narrow" w:cs="Arial"/>
        </w:rPr>
        <w:t>perintahtugas</w:t>
      </w:r>
      <w:proofErr w:type="spellEnd"/>
      <w:r w:rsidRPr="00A84A55">
        <w:rPr>
          <w:rFonts w:ascii="Arial Narrow" w:hAnsi="Arial Narrow" w:cs="Arial"/>
          <w:lang w:val="id-ID"/>
        </w:rPr>
        <w:t>ke</w:t>
      </w:r>
      <w:proofErr w:type="spellStart"/>
      <w:r w:rsidRPr="00A84A55">
        <w:rPr>
          <w:rFonts w:ascii="Arial Narrow" w:hAnsi="Arial Narrow" w:cs="Arial"/>
        </w:rPr>
        <w:t>dinas</w:t>
      </w:r>
      <w:proofErr w:type="spellEnd"/>
      <w:r w:rsidRPr="00A84A55">
        <w:rPr>
          <w:rFonts w:ascii="Arial Narrow" w:hAnsi="Arial Narrow" w:cs="Arial"/>
          <w:lang w:val="id-ID"/>
        </w:rPr>
        <w:t>an</w:t>
      </w:r>
      <w:r w:rsidR="00F5374B" w:rsidRPr="00A84A55">
        <w:rPr>
          <w:rFonts w:ascii="Arial Narrow" w:hAnsi="Arial Narrow" w:cs="Arial"/>
          <w:lang w:val="id-ID"/>
        </w:rPr>
        <w:t>;</w:t>
      </w:r>
    </w:p>
    <w:p w:rsidR="00534624" w:rsidRPr="00A84A55" w:rsidRDefault="00534624" w:rsidP="00BE51E2">
      <w:pPr>
        <w:pStyle w:val="ListParagraph"/>
        <w:numPr>
          <w:ilvl w:val="0"/>
          <w:numId w:val="11"/>
        </w:numPr>
        <w:ind w:left="1134" w:hanging="283"/>
        <w:contextualSpacing/>
        <w:jc w:val="both"/>
        <w:rPr>
          <w:rFonts w:ascii="Arial Narrow" w:hAnsi="Arial Narrow" w:cs="Arial"/>
          <w:lang w:val="id-ID"/>
        </w:rPr>
      </w:pPr>
      <w:r w:rsidRPr="00A84A55">
        <w:rPr>
          <w:rFonts w:ascii="Arial Narrow" w:hAnsi="Arial Narrow" w:cs="Arial"/>
          <w:lang w:val="id-ID"/>
        </w:rPr>
        <w:t>Menyiapkan  materi sesuai kebutuhan tugas kedinasan</w:t>
      </w:r>
      <w:r w:rsidR="00F5374B" w:rsidRPr="00A84A55">
        <w:rPr>
          <w:rFonts w:ascii="Arial Narrow" w:hAnsi="Arial Narrow" w:cs="Arial"/>
          <w:lang w:val="id-ID"/>
        </w:rPr>
        <w:t>;</w:t>
      </w:r>
    </w:p>
    <w:p w:rsidR="00534624" w:rsidRPr="00A84A55" w:rsidRDefault="00534624" w:rsidP="00BE51E2">
      <w:pPr>
        <w:pStyle w:val="ListParagraph"/>
        <w:numPr>
          <w:ilvl w:val="0"/>
          <w:numId w:val="11"/>
        </w:numPr>
        <w:ind w:left="1134" w:hanging="283"/>
        <w:contextualSpacing/>
        <w:jc w:val="both"/>
        <w:rPr>
          <w:rFonts w:ascii="Arial Narrow" w:hAnsi="Arial Narrow" w:cs="Arial"/>
          <w:lang w:val="id-ID"/>
        </w:rPr>
      </w:pPr>
      <w:r w:rsidRPr="00A84A55">
        <w:rPr>
          <w:rFonts w:ascii="Arial Narrow" w:hAnsi="Arial Narrow" w:cs="Arial"/>
        </w:rPr>
        <w:t>Me</w:t>
      </w:r>
      <w:r w:rsidRPr="00A84A55">
        <w:rPr>
          <w:rFonts w:ascii="Arial Narrow" w:hAnsi="Arial Narrow" w:cs="Arial"/>
          <w:lang w:val="id-ID"/>
        </w:rPr>
        <w:t>njalankan</w:t>
      </w:r>
      <w:proofErr w:type="spellStart"/>
      <w:r w:rsidRPr="00A84A55">
        <w:rPr>
          <w:rFonts w:ascii="Arial Narrow" w:hAnsi="Arial Narrow" w:cs="Arial"/>
        </w:rPr>
        <w:t>tugas</w:t>
      </w:r>
      <w:proofErr w:type="spellEnd"/>
      <w:r w:rsidRPr="00A84A55">
        <w:rPr>
          <w:rFonts w:ascii="Arial Narrow" w:hAnsi="Arial Narrow" w:cs="Arial"/>
          <w:lang w:val="id-ID"/>
        </w:rPr>
        <w:t>ke</w:t>
      </w:r>
      <w:proofErr w:type="spellStart"/>
      <w:r w:rsidRPr="00A84A55">
        <w:rPr>
          <w:rFonts w:ascii="Arial Narrow" w:hAnsi="Arial Narrow" w:cs="Arial"/>
        </w:rPr>
        <w:t>dinas</w:t>
      </w:r>
      <w:proofErr w:type="spellEnd"/>
      <w:r w:rsidRPr="00A84A55">
        <w:rPr>
          <w:rFonts w:ascii="Arial Narrow" w:hAnsi="Arial Narrow" w:cs="Arial"/>
          <w:lang w:val="id-ID"/>
        </w:rPr>
        <w:t>an</w:t>
      </w:r>
      <w:r w:rsidR="00F5374B" w:rsidRPr="00A84A55">
        <w:rPr>
          <w:rFonts w:ascii="Arial Narrow" w:hAnsi="Arial Narrow" w:cs="Arial"/>
          <w:lang w:val="id-ID"/>
        </w:rPr>
        <w:t>;</w:t>
      </w:r>
    </w:p>
    <w:p w:rsidR="00435D68" w:rsidRPr="00A84A55" w:rsidRDefault="00534624" w:rsidP="00BE51E2">
      <w:pPr>
        <w:pStyle w:val="ListParagraph"/>
        <w:numPr>
          <w:ilvl w:val="0"/>
          <w:numId w:val="11"/>
        </w:numPr>
        <w:ind w:left="1134" w:hanging="283"/>
        <w:contextualSpacing/>
        <w:jc w:val="both"/>
        <w:rPr>
          <w:rFonts w:ascii="Arial Narrow" w:hAnsi="Arial Narrow" w:cs="Arial"/>
          <w:lang w:val="id-ID"/>
        </w:rPr>
      </w:pPr>
      <w:proofErr w:type="spellStart"/>
      <w:r w:rsidRPr="00A84A55">
        <w:rPr>
          <w:rFonts w:ascii="Arial Narrow" w:hAnsi="Arial Narrow" w:cs="Arial"/>
        </w:rPr>
        <w:t>Melaporkanhasilpelaksanaantugas</w:t>
      </w:r>
      <w:proofErr w:type="spellEnd"/>
      <w:r w:rsidRPr="00A84A55">
        <w:rPr>
          <w:rFonts w:ascii="Arial Narrow" w:hAnsi="Arial Narrow" w:cs="Arial"/>
          <w:lang w:val="id-ID"/>
        </w:rPr>
        <w:t>ke</w:t>
      </w:r>
      <w:proofErr w:type="spellStart"/>
      <w:r w:rsidRPr="00A84A55">
        <w:rPr>
          <w:rFonts w:ascii="Arial Narrow" w:hAnsi="Arial Narrow" w:cs="Arial"/>
        </w:rPr>
        <w:t>dinas</w:t>
      </w:r>
      <w:proofErr w:type="spellEnd"/>
      <w:r w:rsidRPr="00A84A55">
        <w:rPr>
          <w:rFonts w:ascii="Arial Narrow" w:hAnsi="Arial Narrow" w:cs="Arial"/>
          <w:lang w:val="id-ID"/>
        </w:rPr>
        <w:t>an</w:t>
      </w:r>
      <w:r w:rsidR="00F5374B" w:rsidRPr="00A84A55">
        <w:rPr>
          <w:rFonts w:ascii="Arial Narrow" w:hAnsi="Arial Narrow" w:cs="Arial"/>
          <w:lang w:val="id-ID"/>
        </w:rPr>
        <w:t>.</w:t>
      </w:r>
    </w:p>
    <w:p w:rsidR="00BC3722" w:rsidRPr="00A84A55" w:rsidRDefault="00FB0F30" w:rsidP="00472FB6">
      <w:pPr>
        <w:tabs>
          <w:tab w:val="left" w:pos="360"/>
          <w:tab w:val="left" w:pos="720"/>
          <w:tab w:val="left" w:pos="3960"/>
          <w:tab w:val="left" w:pos="4140"/>
        </w:tabs>
        <w:spacing w:after="0" w:line="240" w:lineRule="auto"/>
        <w:ind w:left="720" w:hanging="720"/>
        <w:jc w:val="both"/>
        <w:rPr>
          <w:rFonts w:ascii="Arial Narrow" w:hAnsi="Arial Narrow"/>
          <w:b/>
          <w:sz w:val="24"/>
          <w:szCs w:val="24"/>
          <w:lang w:val="id-ID"/>
        </w:rPr>
      </w:pPr>
      <w:r w:rsidRPr="00A84A55">
        <w:rPr>
          <w:rFonts w:ascii="Arial Narrow" w:hAnsi="Arial Narrow"/>
          <w:b/>
          <w:sz w:val="24"/>
          <w:szCs w:val="24"/>
        </w:rPr>
        <w:lastRenderedPageBreak/>
        <w:t xml:space="preserve">7. </w:t>
      </w:r>
      <w:r w:rsidR="00BC3722" w:rsidRPr="00A84A55">
        <w:rPr>
          <w:rFonts w:ascii="Arial Narrow" w:hAnsi="Arial Narrow"/>
          <w:b/>
          <w:sz w:val="24"/>
          <w:szCs w:val="24"/>
        </w:rPr>
        <w:t>BAHAN KERJA</w:t>
      </w:r>
      <w:r w:rsidR="00BC3722" w:rsidRPr="00A84A55">
        <w:rPr>
          <w:rFonts w:ascii="Arial Narrow" w:hAnsi="Arial Narrow"/>
          <w:b/>
          <w:sz w:val="24"/>
          <w:szCs w:val="24"/>
        </w:rPr>
        <w:tab/>
      </w:r>
    </w:p>
    <w:tbl>
      <w:tblPr>
        <w:tblStyle w:val="TableGrid"/>
        <w:tblW w:w="10413" w:type="dxa"/>
        <w:tblInd w:w="468" w:type="dxa"/>
        <w:tblLook w:val="04A0"/>
      </w:tblPr>
      <w:tblGrid>
        <w:gridCol w:w="648"/>
        <w:gridCol w:w="4237"/>
        <w:gridCol w:w="5528"/>
      </w:tblGrid>
      <w:tr w:rsidR="00BC3722" w:rsidRPr="00A84A55" w:rsidTr="00BF4F8E">
        <w:tc>
          <w:tcPr>
            <w:tcW w:w="648" w:type="dxa"/>
            <w:shd w:val="clear" w:color="auto" w:fill="C6D9F1" w:themeFill="text2" w:themeFillTint="33"/>
            <w:vAlign w:val="center"/>
          </w:tcPr>
          <w:p w:rsidR="00BC3722" w:rsidRPr="00A84A55" w:rsidRDefault="00BC3722" w:rsidP="00472FB6">
            <w:pPr>
              <w:tabs>
                <w:tab w:val="left" w:pos="360"/>
                <w:tab w:val="left" w:pos="720"/>
                <w:tab w:val="left" w:pos="3960"/>
                <w:tab w:val="left" w:pos="4140"/>
              </w:tabs>
              <w:rPr>
                <w:rFonts w:ascii="Arial Narrow" w:hAnsi="Arial Narrow"/>
                <w:b/>
                <w:color w:val="000000" w:themeColor="text1"/>
                <w:sz w:val="24"/>
                <w:szCs w:val="24"/>
              </w:rPr>
            </w:pPr>
            <w:r w:rsidRPr="00A84A55">
              <w:rPr>
                <w:rFonts w:ascii="Arial Narrow" w:hAnsi="Arial Narrow"/>
                <w:b/>
                <w:color w:val="000000" w:themeColor="text1"/>
                <w:sz w:val="24"/>
                <w:szCs w:val="24"/>
              </w:rPr>
              <w:t>No.</w:t>
            </w:r>
          </w:p>
        </w:tc>
        <w:tc>
          <w:tcPr>
            <w:tcW w:w="4237" w:type="dxa"/>
            <w:shd w:val="clear" w:color="auto" w:fill="C6D9F1" w:themeFill="text2" w:themeFillTint="33"/>
            <w:vAlign w:val="center"/>
          </w:tcPr>
          <w:p w:rsidR="00BC3722" w:rsidRPr="00A84A55" w:rsidRDefault="00BC3722" w:rsidP="00472FB6">
            <w:pPr>
              <w:tabs>
                <w:tab w:val="left" w:pos="360"/>
                <w:tab w:val="left" w:pos="720"/>
                <w:tab w:val="left" w:pos="3960"/>
                <w:tab w:val="left" w:pos="4140"/>
              </w:tabs>
              <w:jc w:val="center"/>
              <w:rPr>
                <w:rFonts w:ascii="Arial Narrow" w:hAnsi="Arial Narrow"/>
                <w:b/>
                <w:color w:val="000000" w:themeColor="text1"/>
                <w:sz w:val="24"/>
                <w:szCs w:val="24"/>
              </w:rPr>
            </w:pPr>
            <w:proofErr w:type="spellStart"/>
            <w:r w:rsidRPr="00A84A55">
              <w:rPr>
                <w:rFonts w:ascii="Arial Narrow" w:hAnsi="Arial Narrow"/>
                <w:b/>
                <w:color w:val="000000" w:themeColor="text1"/>
                <w:sz w:val="24"/>
                <w:szCs w:val="24"/>
              </w:rPr>
              <w:t>BahanKerja</w:t>
            </w:r>
            <w:proofErr w:type="spellEnd"/>
          </w:p>
        </w:tc>
        <w:tc>
          <w:tcPr>
            <w:tcW w:w="5528" w:type="dxa"/>
            <w:shd w:val="clear" w:color="auto" w:fill="C6D9F1" w:themeFill="text2" w:themeFillTint="33"/>
            <w:vAlign w:val="center"/>
          </w:tcPr>
          <w:p w:rsidR="00BC3722" w:rsidRPr="00A84A55" w:rsidRDefault="00BC3722" w:rsidP="00472FB6">
            <w:pPr>
              <w:tabs>
                <w:tab w:val="left" w:pos="360"/>
                <w:tab w:val="left" w:pos="720"/>
                <w:tab w:val="left" w:pos="3960"/>
                <w:tab w:val="left" w:pos="4140"/>
              </w:tabs>
              <w:jc w:val="center"/>
              <w:rPr>
                <w:rFonts w:ascii="Arial Narrow" w:hAnsi="Arial Narrow"/>
                <w:b/>
                <w:color w:val="000000" w:themeColor="text1"/>
                <w:sz w:val="24"/>
                <w:szCs w:val="24"/>
              </w:rPr>
            </w:pPr>
            <w:proofErr w:type="spellStart"/>
            <w:r w:rsidRPr="00A84A55">
              <w:rPr>
                <w:rFonts w:ascii="Arial Narrow" w:hAnsi="Arial Narrow"/>
                <w:b/>
                <w:color w:val="000000" w:themeColor="text1"/>
                <w:sz w:val="24"/>
                <w:szCs w:val="24"/>
              </w:rPr>
              <w:t>PenggunaanDalamTugas</w:t>
            </w:r>
            <w:proofErr w:type="spellEnd"/>
          </w:p>
        </w:tc>
      </w:tr>
      <w:tr w:rsidR="007E6A2A" w:rsidRPr="00A84A55" w:rsidTr="00BF4F8E">
        <w:trPr>
          <w:trHeight w:val="288"/>
        </w:trPr>
        <w:tc>
          <w:tcPr>
            <w:tcW w:w="648" w:type="dxa"/>
            <w:tcBorders>
              <w:bottom w:val="single" w:sz="4" w:space="0" w:color="auto"/>
            </w:tcBorders>
            <w:vAlign w:val="center"/>
          </w:tcPr>
          <w:p w:rsidR="007E6A2A" w:rsidRPr="00A84A55" w:rsidRDefault="007E6A2A"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rPr>
              <w:t>1.</w:t>
            </w:r>
          </w:p>
        </w:tc>
        <w:tc>
          <w:tcPr>
            <w:tcW w:w="4237" w:type="dxa"/>
            <w:tcBorders>
              <w:bottom w:val="single" w:sz="4" w:space="0" w:color="auto"/>
            </w:tcBorders>
            <w:vAlign w:val="center"/>
          </w:tcPr>
          <w:p w:rsidR="007E6A2A" w:rsidRPr="00A53480" w:rsidRDefault="007E6A2A" w:rsidP="00BE51E2">
            <w:pPr>
              <w:pStyle w:val="ListParagraph"/>
              <w:numPr>
                <w:ilvl w:val="1"/>
                <w:numId w:val="5"/>
              </w:numPr>
              <w:ind w:left="0" w:hanging="1530"/>
              <w:rPr>
                <w:rFonts w:ascii="Arial Narrow" w:hAnsi="Arial Narrow"/>
              </w:rPr>
            </w:pPr>
            <w:r w:rsidRPr="00A53480">
              <w:rPr>
                <w:rFonts w:ascii="Arial Narrow" w:hAnsi="Arial Narrow"/>
                <w:lang w:val="id-ID"/>
              </w:rPr>
              <w:t>Peraturan Pemerintah, Peraturan Menteri , Peraturan Walikota</w:t>
            </w:r>
          </w:p>
        </w:tc>
        <w:tc>
          <w:tcPr>
            <w:tcW w:w="5528" w:type="dxa"/>
            <w:tcBorders>
              <w:bottom w:val="single" w:sz="4" w:space="0" w:color="auto"/>
            </w:tcBorders>
          </w:tcPr>
          <w:p w:rsidR="007E6A2A" w:rsidRPr="00A53480" w:rsidRDefault="007E6A2A" w:rsidP="007E6A2A">
            <w:pPr>
              <w:tabs>
                <w:tab w:val="left" w:pos="360"/>
                <w:tab w:val="left" w:pos="720"/>
                <w:tab w:val="left" w:pos="3960"/>
                <w:tab w:val="left" w:pos="4140"/>
              </w:tabs>
              <w:jc w:val="both"/>
              <w:rPr>
                <w:rFonts w:ascii="Arial Narrow" w:hAnsi="Arial Narrow"/>
                <w:sz w:val="24"/>
                <w:szCs w:val="24"/>
                <w:lang w:val="id-ID"/>
              </w:rPr>
            </w:pPr>
            <w:r w:rsidRPr="00A53480">
              <w:rPr>
                <w:rFonts w:ascii="Arial Narrow" w:hAnsi="Arial Narrow"/>
                <w:sz w:val="24"/>
                <w:szCs w:val="24"/>
                <w:lang w:val="id-ID"/>
              </w:rPr>
              <w:t>Sebagai acuan pelaksanaan kegiatan atau dasar hukum pelaksanaan tugas</w:t>
            </w:r>
          </w:p>
        </w:tc>
      </w:tr>
      <w:tr w:rsidR="007E6A2A" w:rsidRPr="00A84A55" w:rsidTr="00BF4F8E">
        <w:trPr>
          <w:trHeight w:val="264"/>
        </w:trPr>
        <w:tc>
          <w:tcPr>
            <w:tcW w:w="648" w:type="dxa"/>
            <w:tcBorders>
              <w:top w:val="single" w:sz="4" w:space="0" w:color="auto"/>
              <w:bottom w:val="single" w:sz="4" w:space="0" w:color="auto"/>
            </w:tcBorders>
            <w:vAlign w:val="center"/>
          </w:tcPr>
          <w:p w:rsidR="007E6A2A" w:rsidRPr="00A84A55" w:rsidRDefault="007E6A2A"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2.</w:t>
            </w:r>
          </w:p>
        </w:tc>
        <w:tc>
          <w:tcPr>
            <w:tcW w:w="4237" w:type="dxa"/>
            <w:tcBorders>
              <w:top w:val="single" w:sz="4" w:space="0" w:color="auto"/>
              <w:bottom w:val="single" w:sz="4" w:space="0" w:color="auto"/>
            </w:tcBorders>
            <w:vAlign w:val="center"/>
          </w:tcPr>
          <w:p w:rsidR="007E6A2A" w:rsidRPr="00A53480" w:rsidRDefault="007E6A2A" w:rsidP="007E6A2A">
            <w:pPr>
              <w:pStyle w:val="ListParagraph"/>
              <w:ind w:left="18"/>
              <w:rPr>
                <w:rFonts w:ascii="Arial Narrow" w:hAnsi="Arial Narrow"/>
                <w:lang w:val="id-ID"/>
              </w:rPr>
            </w:pPr>
            <w:r w:rsidRPr="00A53480">
              <w:rPr>
                <w:rFonts w:ascii="Arial Narrow" w:hAnsi="Arial Narrow"/>
                <w:lang w:val="id-ID"/>
              </w:rPr>
              <w:t>R</w:t>
            </w:r>
            <w:proofErr w:type="spellStart"/>
            <w:r w:rsidRPr="00A53480">
              <w:rPr>
                <w:rFonts w:ascii="Arial Narrow" w:hAnsi="Arial Narrow"/>
              </w:rPr>
              <w:t>encana</w:t>
            </w:r>
            <w:proofErr w:type="spellEnd"/>
            <w:r w:rsidRPr="00A53480">
              <w:rPr>
                <w:rFonts w:ascii="Arial Narrow" w:hAnsi="Arial Narrow"/>
                <w:lang w:val="id-ID"/>
              </w:rPr>
              <w:t xml:space="preserve">Strategis, </w:t>
            </w:r>
            <w:proofErr w:type="spellStart"/>
            <w:r w:rsidRPr="00A53480">
              <w:rPr>
                <w:rFonts w:ascii="Arial Narrow" w:hAnsi="Arial Narrow"/>
              </w:rPr>
              <w:t>RencanaKinerja</w:t>
            </w:r>
            <w:proofErr w:type="spellEnd"/>
            <w:r w:rsidRPr="00A53480">
              <w:rPr>
                <w:rFonts w:ascii="Arial Narrow" w:hAnsi="Arial Narrow"/>
                <w:lang w:val="id-ID"/>
              </w:rPr>
              <w:t xml:space="preserve"> dan APBD/APBD-P/RKA </w:t>
            </w:r>
          </w:p>
        </w:tc>
        <w:tc>
          <w:tcPr>
            <w:tcW w:w="5528" w:type="dxa"/>
            <w:tcBorders>
              <w:top w:val="single" w:sz="4" w:space="0" w:color="auto"/>
              <w:bottom w:val="single" w:sz="4" w:space="0" w:color="auto"/>
            </w:tcBorders>
            <w:vAlign w:val="center"/>
          </w:tcPr>
          <w:p w:rsidR="007E6A2A" w:rsidRPr="00A53480" w:rsidRDefault="007E6A2A" w:rsidP="007E6A2A">
            <w:pPr>
              <w:tabs>
                <w:tab w:val="left" w:pos="360"/>
                <w:tab w:val="left" w:pos="720"/>
                <w:tab w:val="left" w:pos="3960"/>
                <w:tab w:val="left" w:pos="4140"/>
              </w:tabs>
              <w:rPr>
                <w:rFonts w:ascii="Arial Narrow" w:hAnsi="Arial Narrow"/>
                <w:sz w:val="24"/>
                <w:szCs w:val="24"/>
                <w:lang w:val="id-ID"/>
              </w:rPr>
            </w:pPr>
            <w:r w:rsidRPr="00A53480">
              <w:rPr>
                <w:rFonts w:ascii="Arial Narrow" w:hAnsi="Arial Narrow" w:cs="Arial"/>
                <w:color w:val="000000"/>
                <w:sz w:val="24"/>
                <w:szCs w:val="24"/>
                <w:lang w:val="it-IT"/>
              </w:rPr>
              <w:t>Perumusan Program</w:t>
            </w:r>
            <w:r w:rsidRPr="00A53480">
              <w:rPr>
                <w:rFonts w:ascii="Arial Narrow" w:hAnsi="Arial Narrow" w:cs="Arial"/>
                <w:color w:val="000000"/>
                <w:sz w:val="24"/>
                <w:szCs w:val="24"/>
                <w:lang w:val="id-ID"/>
              </w:rPr>
              <w:t xml:space="preserve"> dan Rencana Kegiatan</w:t>
            </w:r>
          </w:p>
        </w:tc>
      </w:tr>
      <w:tr w:rsidR="007E6A2A" w:rsidRPr="00A84A55" w:rsidTr="007E6A2A">
        <w:trPr>
          <w:trHeight w:val="312"/>
        </w:trPr>
        <w:tc>
          <w:tcPr>
            <w:tcW w:w="648" w:type="dxa"/>
            <w:tcBorders>
              <w:top w:val="single" w:sz="4" w:space="0" w:color="auto"/>
              <w:bottom w:val="single" w:sz="4" w:space="0" w:color="auto"/>
            </w:tcBorders>
            <w:vAlign w:val="center"/>
          </w:tcPr>
          <w:p w:rsidR="007E6A2A" w:rsidRPr="00A84A55" w:rsidRDefault="007E6A2A"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3.</w:t>
            </w:r>
          </w:p>
        </w:tc>
        <w:tc>
          <w:tcPr>
            <w:tcW w:w="4237" w:type="dxa"/>
            <w:tcBorders>
              <w:top w:val="single" w:sz="4" w:space="0" w:color="auto"/>
              <w:bottom w:val="single" w:sz="4" w:space="0" w:color="auto"/>
            </w:tcBorders>
            <w:vAlign w:val="center"/>
          </w:tcPr>
          <w:p w:rsidR="007E6A2A" w:rsidRPr="00A53480" w:rsidRDefault="007E6A2A" w:rsidP="007E6A2A">
            <w:pPr>
              <w:pStyle w:val="ListParagraph"/>
              <w:ind w:left="18"/>
              <w:rPr>
                <w:rFonts w:ascii="Arial Narrow" w:hAnsi="Arial Narrow"/>
                <w:lang w:val="id-ID"/>
              </w:rPr>
            </w:pPr>
            <w:r w:rsidRPr="00A53480">
              <w:rPr>
                <w:rFonts w:ascii="Arial Narrow" w:hAnsi="Arial Narrow"/>
                <w:lang w:val="id-ID"/>
              </w:rPr>
              <w:t xml:space="preserve">Program kegiatan </w:t>
            </w:r>
          </w:p>
        </w:tc>
        <w:tc>
          <w:tcPr>
            <w:tcW w:w="5528" w:type="dxa"/>
            <w:tcBorders>
              <w:top w:val="single" w:sz="4" w:space="0" w:color="auto"/>
              <w:bottom w:val="single" w:sz="4" w:space="0" w:color="auto"/>
            </w:tcBorders>
          </w:tcPr>
          <w:p w:rsidR="007E6A2A" w:rsidRPr="00A53480" w:rsidRDefault="007E6A2A" w:rsidP="007E6A2A">
            <w:pPr>
              <w:tabs>
                <w:tab w:val="left" w:pos="360"/>
                <w:tab w:val="left" w:pos="720"/>
                <w:tab w:val="left" w:pos="2550"/>
              </w:tabs>
              <w:jc w:val="both"/>
              <w:rPr>
                <w:rFonts w:ascii="Arial Narrow" w:hAnsi="Arial Narrow" w:cs="Arial"/>
                <w:color w:val="000000"/>
                <w:sz w:val="24"/>
                <w:szCs w:val="24"/>
                <w:lang w:val="id-ID"/>
              </w:rPr>
            </w:pPr>
            <w:r w:rsidRPr="00A53480">
              <w:rPr>
                <w:rFonts w:ascii="Arial Narrow" w:hAnsi="Arial Narrow" w:cs="Arial"/>
                <w:color w:val="000000"/>
                <w:sz w:val="24"/>
                <w:szCs w:val="24"/>
                <w:lang w:val="id-ID"/>
              </w:rPr>
              <w:t>Pengkoordinasian tugas dan Pemantauan kegiatan</w:t>
            </w:r>
            <w:r w:rsidRPr="00A53480">
              <w:rPr>
                <w:rFonts w:ascii="Arial Narrow" w:hAnsi="Arial Narrow" w:cs="Arial"/>
                <w:color w:val="000000"/>
                <w:sz w:val="24"/>
                <w:szCs w:val="24"/>
                <w:lang w:val="id-ID"/>
              </w:rPr>
              <w:tab/>
            </w:r>
          </w:p>
        </w:tc>
      </w:tr>
      <w:tr w:rsidR="007E6A2A" w:rsidRPr="00A84A55" w:rsidTr="00BF4F8E">
        <w:trPr>
          <w:trHeight w:val="203"/>
        </w:trPr>
        <w:tc>
          <w:tcPr>
            <w:tcW w:w="648" w:type="dxa"/>
            <w:tcBorders>
              <w:top w:val="single" w:sz="4" w:space="0" w:color="auto"/>
              <w:bottom w:val="single" w:sz="4" w:space="0" w:color="auto"/>
            </w:tcBorders>
            <w:vAlign w:val="center"/>
          </w:tcPr>
          <w:p w:rsidR="007E6A2A" w:rsidRPr="00A84A55" w:rsidRDefault="007E6A2A"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4.</w:t>
            </w:r>
          </w:p>
        </w:tc>
        <w:tc>
          <w:tcPr>
            <w:tcW w:w="4237" w:type="dxa"/>
            <w:tcBorders>
              <w:top w:val="single" w:sz="4" w:space="0" w:color="auto"/>
              <w:bottom w:val="single" w:sz="4" w:space="0" w:color="auto"/>
            </w:tcBorders>
            <w:vAlign w:val="center"/>
          </w:tcPr>
          <w:p w:rsidR="007E6A2A" w:rsidRPr="00A53480" w:rsidRDefault="007E6A2A" w:rsidP="007E6A2A">
            <w:pPr>
              <w:pStyle w:val="ListParagraph"/>
              <w:ind w:left="18"/>
              <w:rPr>
                <w:rFonts w:ascii="Arial Narrow" w:hAnsi="Arial Narrow"/>
                <w:lang w:val="id-ID"/>
              </w:rPr>
            </w:pPr>
            <w:proofErr w:type="spellStart"/>
            <w:r w:rsidRPr="00A53480">
              <w:rPr>
                <w:rFonts w:ascii="Arial Narrow" w:hAnsi="Arial Narrow"/>
              </w:rPr>
              <w:t>RencanaOperasionalKegiata</w:t>
            </w:r>
            <w:proofErr w:type="spellEnd"/>
            <w:r w:rsidRPr="00A53480">
              <w:rPr>
                <w:rFonts w:ascii="Arial Narrow" w:hAnsi="Arial Narrow"/>
                <w:lang w:val="id-ID"/>
              </w:rPr>
              <w:t>n dan Pelaksanaan Tugas</w:t>
            </w:r>
          </w:p>
        </w:tc>
        <w:tc>
          <w:tcPr>
            <w:tcW w:w="5528" w:type="dxa"/>
            <w:tcBorders>
              <w:top w:val="single" w:sz="4" w:space="0" w:color="auto"/>
              <w:bottom w:val="single" w:sz="4" w:space="0" w:color="auto"/>
            </w:tcBorders>
          </w:tcPr>
          <w:p w:rsidR="007E6A2A" w:rsidRPr="00A53480" w:rsidRDefault="007E6A2A" w:rsidP="007E6A2A">
            <w:pPr>
              <w:tabs>
                <w:tab w:val="left" w:pos="360"/>
                <w:tab w:val="left" w:pos="720"/>
                <w:tab w:val="left" w:pos="2550"/>
              </w:tabs>
              <w:jc w:val="both"/>
              <w:rPr>
                <w:rFonts w:ascii="Arial Narrow" w:hAnsi="Arial Narrow" w:cs="Arial"/>
                <w:color w:val="000000"/>
                <w:sz w:val="24"/>
                <w:szCs w:val="24"/>
                <w:lang w:val="id-ID"/>
              </w:rPr>
            </w:pPr>
            <w:r w:rsidRPr="00A53480">
              <w:rPr>
                <w:rFonts w:ascii="Arial Narrow" w:hAnsi="Arial Narrow" w:cs="Arial"/>
                <w:color w:val="000000"/>
                <w:sz w:val="24"/>
                <w:szCs w:val="24"/>
                <w:lang w:val="id-ID"/>
              </w:rPr>
              <w:t>Pengkoordinasian tugas dan Pemantauan kegiatan</w:t>
            </w:r>
            <w:r w:rsidRPr="00A53480">
              <w:rPr>
                <w:rFonts w:ascii="Arial Narrow" w:hAnsi="Arial Narrow" w:cs="Arial"/>
                <w:color w:val="000000"/>
                <w:sz w:val="24"/>
                <w:szCs w:val="24"/>
                <w:lang w:val="id-ID"/>
              </w:rPr>
              <w:tab/>
            </w:r>
          </w:p>
        </w:tc>
      </w:tr>
      <w:tr w:rsidR="00BC3722" w:rsidRPr="00A84A55" w:rsidTr="00BF4F8E">
        <w:trPr>
          <w:trHeight w:val="223"/>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5.</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BC3722" w:rsidRPr="00A84A55" w:rsidRDefault="00BC3722" w:rsidP="00472FB6">
            <w:pPr>
              <w:tabs>
                <w:tab w:val="left" w:pos="360"/>
                <w:tab w:val="left" w:pos="720"/>
                <w:tab w:val="left" w:pos="2550"/>
              </w:tabs>
              <w:jc w:val="both"/>
              <w:rPr>
                <w:rFonts w:ascii="Arial Narrow" w:hAnsi="Arial Narrow" w:cs="Arial"/>
                <w:color w:val="000000"/>
                <w:sz w:val="24"/>
                <w:szCs w:val="24"/>
                <w:lang w:val="id-ID"/>
              </w:rPr>
            </w:pPr>
            <w:r w:rsidRPr="00A84A55">
              <w:rPr>
                <w:rFonts w:ascii="Arial Narrow" w:hAnsi="Arial Narrow" w:cs="Arial"/>
                <w:color w:val="000000"/>
                <w:sz w:val="24"/>
                <w:szCs w:val="24"/>
                <w:lang w:val="id-ID"/>
              </w:rPr>
              <w:t>Pemantauan dan pengendalian kegiatan</w:t>
            </w:r>
          </w:p>
        </w:tc>
      </w:tr>
      <w:tr w:rsidR="00BC3722" w:rsidRPr="00A84A55" w:rsidTr="00BF4F8E">
        <w:trPr>
          <w:trHeight w:val="244"/>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6.</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BC3722" w:rsidRPr="00A84A55" w:rsidRDefault="00BC3722" w:rsidP="00472FB6">
            <w:pPr>
              <w:rPr>
                <w:rFonts w:ascii="Arial Narrow" w:hAnsi="Arial Narrow"/>
                <w:sz w:val="24"/>
                <w:szCs w:val="24"/>
                <w:lang w:val="id-ID"/>
              </w:rPr>
            </w:pPr>
            <w:r w:rsidRPr="00A84A55">
              <w:rPr>
                <w:rFonts w:ascii="Arial Narrow" w:hAnsi="Arial Narrow"/>
                <w:sz w:val="24"/>
                <w:szCs w:val="24"/>
                <w:lang w:val="id-ID"/>
              </w:rPr>
              <w:t xml:space="preserve">Pelaksanaan Kegiatan </w:t>
            </w:r>
          </w:p>
        </w:tc>
      </w:tr>
      <w:tr w:rsidR="00BC3722" w:rsidRPr="00A84A55" w:rsidTr="00BF4F8E">
        <w:trPr>
          <w:trHeight w:val="247"/>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7.</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BC3722" w:rsidRPr="00A84A55" w:rsidRDefault="00BC3722" w:rsidP="00472FB6">
            <w:pPr>
              <w:rPr>
                <w:rFonts w:ascii="Arial Narrow" w:hAnsi="Arial Narrow"/>
                <w:sz w:val="24"/>
                <w:szCs w:val="24"/>
                <w:lang w:val="id-ID"/>
              </w:rPr>
            </w:pPr>
            <w:r w:rsidRPr="00A84A55">
              <w:rPr>
                <w:rFonts w:ascii="Arial Narrow" w:hAnsi="Arial Narrow"/>
                <w:sz w:val="24"/>
                <w:szCs w:val="24"/>
                <w:lang w:val="id-ID"/>
              </w:rPr>
              <w:t xml:space="preserve">Pelaksanaan Kegiatan </w:t>
            </w:r>
          </w:p>
        </w:tc>
      </w:tr>
      <w:tr w:rsidR="00BC3722" w:rsidRPr="00A84A55" w:rsidTr="00BF4F8E">
        <w:trPr>
          <w:trHeight w:val="297"/>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8.</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BC3722" w:rsidRPr="00A84A55" w:rsidRDefault="00BC3722" w:rsidP="00472FB6">
            <w:pPr>
              <w:rPr>
                <w:rFonts w:ascii="Arial Narrow" w:hAnsi="Arial Narrow"/>
                <w:sz w:val="24"/>
                <w:szCs w:val="24"/>
                <w:lang w:val="id-ID"/>
              </w:rPr>
            </w:pPr>
            <w:r w:rsidRPr="00A84A55">
              <w:rPr>
                <w:rFonts w:ascii="Arial Narrow" w:hAnsi="Arial Narrow"/>
                <w:sz w:val="24"/>
                <w:szCs w:val="24"/>
                <w:lang w:val="id-ID"/>
              </w:rPr>
              <w:t xml:space="preserve">Pelaksanaan Kegiatan </w:t>
            </w:r>
          </w:p>
        </w:tc>
      </w:tr>
      <w:tr w:rsidR="00BC3722" w:rsidRPr="00A84A55" w:rsidTr="00BF4F8E">
        <w:trPr>
          <w:trHeight w:val="347"/>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9.</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BC3722" w:rsidRPr="00A84A55" w:rsidRDefault="00BC3722" w:rsidP="00472FB6">
            <w:pPr>
              <w:rPr>
                <w:rFonts w:ascii="Arial Narrow" w:hAnsi="Arial Narrow"/>
                <w:sz w:val="24"/>
                <w:szCs w:val="24"/>
                <w:lang w:val="id-ID"/>
              </w:rPr>
            </w:pPr>
            <w:r w:rsidRPr="00A84A55">
              <w:rPr>
                <w:rFonts w:ascii="Arial Narrow" w:hAnsi="Arial Narrow"/>
                <w:sz w:val="24"/>
                <w:szCs w:val="24"/>
                <w:lang w:val="id-ID"/>
              </w:rPr>
              <w:t xml:space="preserve">Pelaksanaan Kegiatan </w:t>
            </w:r>
          </w:p>
        </w:tc>
      </w:tr>
      <w:tr w:rsidR="00BC3722" w:rsidRPr="00A84A55" w:rsidTr="00BF4F8E">
        <w:trPr>
          <w:trHeight w:val="25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10.</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BC3722" w:rsidRPr="00A84A55" w:rsidRDefault="00BC3722" w:rsidP="00472FB6">
            <w:pPr>
              <w:rPr>
                <w:rFonts w:ascii="Arial Narrow" w:hAnsi="Arial Narrow"/>
                <w:sz w:val="24"/>
                <w:szCs w:val="24"/>
                <w:lang w:val="id-ID"/>
              </w:rPr>
            </w:pPr>
            <w:r w:rsidRPr="00A84A55">
              <w:rPr>
                <w:rFonts w:ascii="Arial Narrow" w:hAnsi="Arial Narrow"/>
                <w:sz w:val="24"/>
                <w:szCs w:val="24"/>
                <w:lang w:val="id-ID"/>
              </w:rPr>
              <w:t xml:space="preserve">Pelaksanaan Kegiatan </w:t>
            </w:r>
          </w:p>
        </w:tc>
      </w:tr>
      <w:tr w:rsidR="007000BB" w:rsidRPr="00A84A55" w:rsidTr="00BF4F8E">
        <w:trPr>
          <w:trHeight w:val="333"/>
        </w:trPr>
        <w:tc>
          <w:tcPr>
            <w:tcW w:w="648" w:type="dxa"/>
            <w:tcBorders>
              <w:top w:val="single" w:sz="4" w:space="0" w:color="auto"/>
              <w:bottom w:val="single" w:sz="4" w:space="0" w:color="auto"/>
            </w:tcBorders>
            <w:vAlign w:val="center"/>
          </w:tcPr>
          <w:p w:rsidR="007000BB" w:rsidRPr="00A84A55" w:rsidRDefault="007000BB"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11.</w:t>
            </w:r>
          </w:p>
        </w:tc>
        <w:tc>
          <w:tcPr>
            <w:tcW w:w="4237" w:type="dxa"/>
            <w:tcBorders>
              <w:top w:val="single" w:sz="4" w:space="0" w:color="auto"/>
              <w:bottom w:val="single" w:sz="4" w:space="0" w:color="auto"/>
            </w:tcBorders>
            <w:vAlign w:val="center"/>
          </w:tcPr>
          <w:p w:rsidR="007000BB" w:rsidRPr="00A84A55" w:rsidRDefault="007000BB" w:rsidP="00472FB6">
            <w:pPr>
              <w:pStyle w:val="ListParagraph"/>
              <w:ind w:left="18"/>
              <w:rPr>
                <w:rFonts w:ascii="Arial Narrow" w:hAnsi="Arial Narrow"/>
                <w:lang w:val="id-ID"/>
              </w:rPr>
            </w:pPr>
            <w:r w:rsidRPr="00A84A55">
              <w:rPr>
                <w:rFonts w:ascii="Arial Narrow" w:hAnsi="Arial Narrow"/>
                <w:lang w:val="id-ID"/>
              </w:rPr>
              <w:t>Surat-surat, Data-data, Peraturan-peraturan</w:t>
            </w:r>
          </w:p>
        </w:tc>
        <w:tc>
          <w:tcPr>
            <w:tcW w:w="5528" w:type="dxa"/>
            <w:tcBorders>
              <w:top w:val="single" w:sz="4" w:space="0" w:color="auto"/>
              <w:bottom w:val="single" w:sz="4" w:space="0" w:color="auto"/>
            </w:tcBorders>
          </w:tcPr>
          <w:p w:rsidR="007000BB" w:rsidRPr="00A84A55" w:rsidRDefault="007000BB" w:rsidP="00472FB6">
            <w:pPr>
              <w:rPr>
                <w:rFonts w:ascii="Arial Narrow" w:hAnsi="Arial Narrow"/>
                <w:sz w:val="24"/>
                <w:szCs w:val="24"/>
                <w:lang w:val="id-ID"/>
              </w:rPr>
            </w:pPr>
            <w:r w:rsidRPr="00A84A55">
              <w:rPr>
                <w:rFonts w:ascii="Arial Narrow" w:hAnsi="Arial Narrow"/>
                <w:sz w:val="24"/>
                <w:szCs w:val="24"/>
                <w:lang w:val="id-ID"/>
              </w:rPr>
              <w:t xml:space="preserve">Pelaksanaan Kegiatan </w:t>
            </w:r>
          </w:p>
        </w:tc>
      </w:tr>
      <w:tr w:rsidR="00BC3722" w:rsidRPr="00A84A55" w:rsidTr="00BF4F8E">
        <w:trPr>
          <w:trHeight w:val="380"/>
        </w:trPr>
        <w:tc>
          <w:tcPr>
            <w:tcW w:w="648" w:type="dxa"/>
            <w:tcBorders>
              <w:top w:val="single" w:sz="4" w:space="0" w:color="auto"/>
              <w:bottom w:val="single" w:sz="4" w:space="0" w:color="auto"/>
            </w:tcBorders>
            <w:vAlign w:val="center"/>
          </w:tcPr>
          <w:p w:rsidR="00BC3722" w:rsidRPr="00A84A55" w:rsidRDefault="007000BB"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12</w:t>
            </w:r>
            <w:r w:rsidR="00BC3722" w:rsidRPr="00A84A55">
              <w:rPr>
                <w:rFonts w:ascii="Arial Narrow" w:hAnsi="Arial Narrow"/>
                <w:sz w:val="24"/>
                <w:szCs w:val="24"/>
                <w:lang w:val="id-ID"/>
              </w:rPr>
              <w:t>.</w:t>
            </w:r>
          </w:p>
        </w:tc>
        <w:tc>
          <w:tcPr>
            <w:tcW w:w="4237" w:type="dxa"/>
            <w:tcBorders>
              <w:top w:val="single" w:sz="4" w:space="0" w:color="auto"/>
              <w:bottom w:val="single" w:sz="4" w:space="0" w:color="auto"/>
            </w:tcBorders>
            <w:vAlign w:val="center"/>
          </w:tcPr>
          <w:p w:rsidR="00BC3722" w:rsidRPr="00A84A55" w:rsidRDefault="00BC3722" w:rsidP="00472FB6">
            <w:pPr>
              <w:pStyle w:val="ListParagraph"/>
              <w:ind w:left="18"/>
              <w:rPr>
                <w:rFonts w:ascii="Arial Narrow" w:hAnsi="Arial Narrow"/>
                <w:lang w:val="id-ID"/>
              </w:rPr>
            </w:pPr>
            <w:r w:rsidRPr="00A84A55">
              <w:rPr>
                <w:rFonts w:ascii="Arial Narrow" w:hAnsi="Arial Narrow"/>
                <w:lang w:val="id-ID"/>
              </w:rPr>
              <w:t>Disposisi, surat perintah tugas</w:t>
            </w:r>
          </w:p>
        </w:tc>
        <w:tc>
          <w:tcPr>
            <w:tcW w:w="552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tugas-tugas lain</w:t>
            </w:r>
          </w:p>
        </w:tc>
      </w:tr>
    </w:tbl>
    <w:p w:rsidR="002C45F3" w:rsidRPr="00A84A55" w:rsidRDefault="002C45F3" w:rsidP="00472FB6">
      <w:pPr>
        <w:spacing w:after="0" w:line="240" w:lineRule="auto"/>
        <w:jc w:val="both"/>
        <w:rPr>
          <w:rFonts w:ascii="Arial Narrow" w:hAnsi="Arial Narrow"/>
          <w:b/>
          <w:bCs/>
          <w:sz w:val="24"/>
          <w:szCs w:val="24"/>
          <w:lang w:val="id-ID"/>
        </w:rPr>
      </w:pPr>
    </w:p>
    <w:p w:rsidR="00BC3722" w:rsidRPr="00A84A55" w:rsidRDefault="00BC3722" w:rsidP="00BE51E2">
      <w:pPr>
        <w:pStyle w:val="ListParagraph"/>
        <w:numPr>
          <w:ilvl w:val="0"/>
          <w:numId w:val="13"/>
        </w:numPr>
        <w:ind w:left="426" w:hanging="426"/>
        <w:jc w:val="both"/>
        <w:rPr>
          <w:rFonts w:ascii="Arial Narrow" w:hAnsi="Arial Narrow"/>
          <w:b/>
          <w:bCs/>
        </w:rPr>
      </w:pPr>
      <w:r w:rsidRPr="00A84A55">
        <w:rPr>
          <w:rFonts w:ascii="Arial Narrow" w:hAnsi="Arial Narrow"/>
          <w:b/>
          <w:bCs/>
        </w:rPr>
        <w:t>PERANGKAT/ALAT KERJA</w:t>
      </w:r>
      <w:r w:rsidRPr="00A84A55">
        <w:rPr>
          <w:rFonts w:ascii="Arial Narrow" w:hAnsi="Arial Narrow"/>
          <w:b/>
          <w:bCs/>
        </w:rPr>
        <w:tab/>
      </w:r>
    </w:p>
    <w:tbl>
      <w:tblPr>
        <w:tblStyle w:val="TableGrid"/>
        <w:tblW w:w="10323" w:type="dxa"/>
        <w:tblInd w:w="558" w:type="dxa"/>
        <w:tblLook w:val="04A0"/>
      </w:tblPr>
      <w:tblGrid>
        <w:gridCol w:w="648"/>
        <w:gridCol w:w="4005"/>
        <w:gridCol w:w="5670"/>
      </w:tblGrid>
      <w:tr w:rsidR="00BC3722" w:rsidRPr="00A84A55" w:rsidTr="00BF4F8E">
        <w:tc>
          <w:tcPr>
            <w:tcW w:w="648"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r w:rsidRPr="00A84A55">
              <w:rPr>
                <w:rFonts w:ascii="Arial Narrow" w:hAnsi="Arial Narrow"/>
                <w:b/>
                <w:sz w:val="24"/>
                <w:szCs w:val="24"/>
              </w:rPr>
              <w:t>No.</w:t>
            </w:r>
          </w:p>
        </w:tc>
        <w:tc>
          <w:tcPr>
            <w:tcW w:w="4005"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PerangkatKerja</w:t>
            </w:r>
            <w:proofErr w:type="spellEnd"/>
          </w:p>
        </w:tc>
        <w:tc>
          <w:tcPr>
            <w:tcW w:w="5670"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DigunakanuntukTugas</w:t>
            </w:r>
            <w:proofErr w:type="spellEnd"/>
          </w:p>
        </w:tc>
      </w:tr>
      <w:tr w:rsidR="00BC3722" w:rsidRPr="00A84A55" w:rsidTr="00BF4F8E">
        <w:trPr>
          <w:trHeight w:val="591"/>
        </w:trPr>
        <w:tc>
          <w:tcPr>
            <w:tcW w:w="648" w:type="dxa"/>
            <w:tcBorders>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rPr>
              <w:t>1.</w:t>
            </w:r>
          </w:p>
        </w:tc>
        <w:tc>
          <w:tcPr>
            <w:tcW w:w="4005" w:type="dxa"/>
            <w:tcBorders>
              <w:bottom w:val="single" w:sz="4" w:space="0" w:color="auto"/>
            </w:tcBorders>
            <w:vAlign w:val="center"/>
          </w:tcPr>
          <w:p w:rsidR="00BC3722" w:rsidRPr="00A84A55" w:rsidRDefault="00BC3722" w:rsidP="004B4779">
            <w:pPr>
              <w:pStyle w:val="ListParagraph"/>
              <w:numPr>
                <w:ilvl w:val="0"/>
                <w:numId w:val="12"/>
              </w:numPr>
              <w:tabs>
                <w:tab w:val="left" w:pos="360"/>
                <w:tab w:val="left" w:pos="3960"/>
                <w:tab w:val="left" w:pos="4140"/>
              </w:tabs>
              <w:ind w:left="354"/>
              <w:rPr>
                <w:rFonts w:ascii="Arial Narrow" w:eastAsiaTheme="minorHAnsi" w:hAnsi="Arial Narrow" w:cs="Times New Roman"/>
              </w:rPr>
            </w:pPr>
            <w:r w:rsidRPr="00A84A55">
              <w:rPr>
                <w:rFonts w:ascii="Arial Narrow" w:eastAsiaTheme="minorHAnsi" w:hAnsi="Arial Narrow" w:cs="Times New Roman"/>
                <w:lang w:val="id-ID"/>
              </w:rPr>
              <w:t>Undang-Undang, Peraturan-Peraturan</w:t>
            </w:r>
          </w:p>
          <w:p w:rsidR="00BC3722" w:rsidRPr="00A84A55" w:rsidRDefault="00BC3722" w:rsidP="004B4779">
            <w:pPr>
              <w:pStyle w:val="ListParagraph"/>
              <w:numPr>
                <w:ilvl w:val="0"/>
                <w:numId w:val="12"/>
              </w:numPr>
              <w:tabs>
                <w:tab w:val="left" w:pos="360"/>
                <w:tab w:val="left" w:pos="3960"/>
                <w:tab w:val="left" w:pos="4140"/>
              </w:tabs>
              <w:ind w:left="354"/>
              <w:rPr>
                <w:rFonts w:ascii="Arial Narrow" w:eastAsiaTheme="minorHAnsi" w:hAnsi="Arial Narrow" w:cs="Times New Roman"/>
              </w:rPr>
            </w:pPr>
            <w:r w:rsidRPr="00A84A55">
              <w:rPr>
                <w:rFonts w:ascii="Arial Narrow" w:eastAsiaTheme="minorHAnsi" w:hAnsi="Arial Narrow" w:cs="Times New Roman"/>
                <w:lang w:val="id-ID"/>
              </w:rPr>
              <w:t>Komputer, Printer, ATK</w:t>
            </w:r>
          </w:p>
        </w:tc>
        <w:tc>
          <w:tcPr>
            <w:tcW w:w="5670" w:type="dxa"/>
            <w:tcBorders>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proofErr w:type="spellStart"/>
            <w:r w:rsidRPr="00A84A55">
              <w:rPr>
                <w:rFonts w:ascii="Arial Narrow" w:hAnsi="Arial Narrow"/>
                <w:sz w:val="24"/>
                <w:szCs w:val="24"/>
              </w:rPr>
              <w:t>UntukMenunjangPelaksanaan</w:t>
            </w:r>
            <w:proofErr w:type="spellEnd"/>
            <w:r w:rsidRPr="00A84A55">
              <w:rPr>
                <w:rFonts w:ascii="Arial Narrow" w:hAnsi="Arial Narrow"/>
                <w:sz w:val="24"/>
                <w:szCs w:val="24"/>
              </w:rPr>
              <w:t xml:space="preserve"> Dan </w:t>
            </w:r>
            <w:proofErr w:type="spellStart"/>
            <w:r w:rsidRPr="00A84A55">
              <w:rPr>
                <w:rFonts w:ascii="Arial Narrow" w:hAnsi="Arial Narrow"/>
                <w:sz w:val="24"/>
                <w:szCs w:val="24"/>
              </w:rPr>
              <w:t>PenyelesaianTugas</w:t>
            </w:r>
            <w:proofErr w:type="spellEnd"/>
            <w:r w:rsidRPr="00A84A55">
              <w:rPr>
                <w:rFonts w:ascii="Arial Narrow" w:hAnsi="Arial Narrow"/>
                <w:sz w:val="24"/>
                <w:szCs w:val="24"/>
              </w:rPr>
              <w:t>.</w:t>
            </w:r>
          </w:p>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p>
        </w:tc>
      </w:tr>
      <w:tr w:rsidR="007E6A2A" w:rsidRPr="00A84A55" w:rsidTr="00BF4F8E">
        <w:trPr>
          <w:trHeight w:val="405"/>
        </w:trPr>
        <w:tc>
          <w:tcPr>
            <w:tcW w:w="648" w:type="dxa"/>
            <w:tcBorders>
              <w:top w:val="single" w:sz="4" w:space="0" w:color="auto"/>
              <w:bottom w:val="single" w:sz="4" w:space="0" w:color="auto"/>
            </w:tcBorders>
            <w:vAlign w:val="center"/>
          </w:tcPr>
          <w:p w:rsidR="007E6A2A" w:rsidRPr="00A84A55" w:rsidRDefault="007E6A2A"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rPr>
              <w:t>2.</w:t>
            </w:r>
          </w:p>
        </w:tc>
        <w:tc>
          <w:tcPr>
            <w:tcW w:w="4005" w:type="dxa"/>
            <w:tcBorders>
              <w:top w:val="single" w:sz="4" w:space="0" w:color="auto"/>
              <w:bottom w:val="single" w:sz="4" w:space="0" w:color="auto"/>
            </w:tcBorders>
            <w:vAlign w:val="center"/>
          </w:tcPr>
          <w:p w:rsidR="007E6A2A" w:rsidRPr="00A53480" w:rsidRDefault="007E6A2A" w:rsidP="007E6A2A">
            <w:pPr>
              <w:tabs>
                <w:tab w:val="left" w:pos="360"/>
                <w:tab w:val="left" w:pos="720"/>
                <w:tab w:val="left" w:pos="3960"/>
                <w:tab w:val="left" w:pos="4140"/>
              </w:tabs>
              <w:rPr>
                <w:rFonts w:ascii="Arial Narrow" w:hAnsi="Arial Narrow"/>
                <w:sz w:val="24"/>
                <w:szCs w:val="24"/>
                <w:lang w:val="id-ID"/>
              </w:rPr>
            </w:pPr>
            <w:r w:rsidRPr="00A53480">
              <w:rPr>
                <w:rFonts w:ascii="Arial Narrow" w:hAnsi="Arial Narrow"/>
                <w:sz w:val="24"/>
                <w:szCs w:val="24"/>
                <w:lang w:val="id-ID"/>
              </w:rPr>
              <w:t>Surat-surat, Data, Juknis/Juklak, SOP, Bahan Laporan</w:t>
            </w:r>
          </w:p>
        </w:tc>
        <w:tc>
          <w:tcPr>
            <w:tcW w:w="5670" w:type="dxa"/>
            <w:tcBorders>
              <w:top w:val="single" w:sz="4" w:space="0" w:color="auto"/>
              <w:bottom w:val="single" w:sz="4" w:space="0" w:color="auto"/>
            </w:tcBorders>
            <w:vAlign w:val="center"/>
          </w:tcPr>
          <w:p w:rsidR="007E6A2A" w:rsidRPr="00A53480" w:rsidRDefault="007E6A2A" w:rsidP="007E6A2A">
            <w:pPr>
              <w:tabs>
                <w:tab w:val="left" w:pos="360"/>
                <w:tab w:val="left" w:pos="720"/>
                <w:tab w:val="left" w:pos="3960"/>
                <w:tab w:val="left" w:pos="4140"/>
              </w:tabs>
              <w:rPr>
                <w:rFonts w:ascii="Arial Narrow" w:hAnsi="Arial Narrow"/>
                <w:sz w:val="24"/>
                <w:szCs w:val="24"/>
                <w:lang w:val="id-ID"/>
              </w:rPr>
            </w:pPr>
            <w:r w:rsidRPr="00A53480">
              <w:rPr>
                <w:rFonts w:ascii="Arial Narrow" w:hAnsi="Arial Narrow"/>
                <w:sz w:val="24"/>
                <w:szCs w:val="24"/>
                <w:lang w:val="id-ID"/>
              </w:rPr>
              <w:t xml:space="preserve">Pelaksanaan Kegiatan, Bahan Rekomendasi Kebijakan, Fasilitas Instansi, </w:t>
            </w:r>
          </w:p>
        </w:tc>
      </w:tr>
      <w:tr w:rsidR="00BC3722" w:rsidRPr="00A84A55" w:rsidTr="00BF4F8E">
        <w:trPr>
          <w:trHeight w:val="420"/>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rPr>
              <w:t>3.</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Pengkoordinasian Kegiatan</w:t>
            </w:r>
          </w:p>
        </w:tc>
      </w:tr>
      <w:tr w:rsidR="00BC3722" w:rsidRPr="00A84A55" w:rsidTr="00BF4F8E">
        <w:trPr>
          <w:trHeight w:val="360"/>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rPr>
              <w:t>4.</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Perumusan Kebijakan</w:t>
            </w:r>
          </w:p>
        </w:tc>
      </w:tr>
      <w:tr w:rsidR="00BC3722" w:rsidRPr="00A84A55" w:rsidTr="00BF4F8E">
        <w:trPr>
          <w:trHeight w:val="33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rPr>
              <w:t>5.</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Pemantauan Kegiatan</w:t>
            </w:r>
          </w:p>
        </w:tc>
      </w:tr>
      <w:tr w:rsidR="00BC3722" w:rsidRPr="00A84A55" w:rsidTr="00BF4F8E">
        <w:trPr>
          <w:trHeight w:val="33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6.</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Kegiatan</w:t>
            </w:r>
          </w:p>
        </w:tc>
      </w:tr>
      <w:tr w:rsidR="00BC3722" w:rsidRPr="00A84A55" w:rsidTr="00BF4F8E">
        <w:trPr>
          <w:trHeight w:val="33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7.</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Kegiatan</w:t>
            </w:r>
          </w:p>
        </w:tc>
      </w:tr>
      <w:tr w:rsidR="00BC3722" w:rsidRPr="00A84A55" w:rsidTr="00BF4F8E">
        <w:trPr>
          <w:trHeight w:val="33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8.</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Kegiatan</w:t>
            </w:r>
          </w:p>
        </w:tc>
      </w:tr>
      <w:tr w:rsidR="00BC3722" w:rsidRPr="00A84A55" w:rsidTr="00BF4F8E">
        <w:trPr>
          <w:trHeight w:val="33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9.</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Kegiatan</w:t>
            </w:r>
          </w:p>
        </w:tc>
      </w:tr>
      <w:tr w:rsidR="00BC3722" w:rsidRPr="00A84A55" w:rsidTr="00BF4F8E">
        <w:trPr>
          <w:trHeight w:val="335"/>
        </w:trPr>
        <w:tc>
          <w:tcPr>
            <w:tcW w:w="648"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10.</w:t>
            </w:r>
          </w:p>
        </w:tc>
        <w:tc>
          <w:tcPr>
            <w:tcW w:w="4005"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Kegiatan</w:t>
            </w:r>
          </w:p>
        </w:tc>
      </w:tr>
      <w:tr w:rsidR="007000BB" w:rsidRPr="00A84A55" w:rsidTr="00BF4F8E">
        <w:trPr>
          <w:trHeight w:val="335"/>
        </w:trPr>
        <w:tc>
          <w:tcPr>
            <w:tcW w:w="648" w:type="dxa"/>
            <w:tcBorders>
              <w:top w:val="single" w:sz="4" w:space="0" w:color="auto"/>
              <w:bottom w:val="single" w:sz="4" w:space="0" w:color="auto"/>
            </w:tcBorders>
            <w:vAlign w:val="center"/>
          </w:tcPr>
          <w:p w:rsidR="007000BB" w:rsidRPr="00A84A55" w:rsidRDefault="007000BB"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11.</w:t>
            </w:r>
          </w:p>
        </w:tc>
        <w:tc>
          <w:tcPr>
            <w:tcW w:w="4005" w:type="dxa"/>
            <w:tcBorders>
              <w:top w:val="single" w:sz="4" w:space="0" w:color="auto"/>
              <w:bottom w:val="single" w:sz="4" w:space="0" w:color="auto"/>
            </w:tcBorders>
            <w:vAlign w:val="center"/>
          </w:tcPr>
          <w:p w:rsidR="007000BB" w:rsidRPr="00A84A55" w:rsidRDefault="007000BB"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Petunjuk Teknis Dan SOP</w:t>
            </w:r>
          </w:p>
        </w:tc>
        <w:tc>
          <w:tcPr>
            <w:tcW w:w="5670" w:type="dxa"/>
            <w:tcBorders>
              <w:top w:val="single" w:sz="4" w:space="0" w:color="auto"/>
              <w:bottom w:val="single" w:sz="4" w:space="0" w:color="auto"/>
            </w:tcBorders>
            <w:vAlign w:val="center"/>
          </w:tcPr>
          <w:p w:rsidR="007000BB" w:rsidRPr="00A84A55" w:rsidRDefault="007000BB"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Pelaksanaan Kegiatan</w:t>
            </w:r>
          </w:p>
        </w:tc>
      </w:tr>
      <w:tr w:rsidR="00BC3722" w:rsidRPr="00A84A55" w:rsidTr="00BF4F8E">
        <w:trPr>
          <w:trHeight w:val="412"/>
        </w:trPr>
        <w:tc>
          <w:tcPr>
            <w:tcW w:w="648" w:type="dxa"/>
            <w:tcBorders>
              <w:top w:val="single" w:sz="4" w:space="0" w:color="auto"/>
              <w:bottom w:val="single" w:sz="4" w:space="0" w:color="auto"/>
            </w:tcBorders>
            <w:vAlign w:val="center"/>
          </w:tcPr>
          <w:p w:rsidR="00BC3722" w:rsidRPr="00A84A55" w:rsidRDefault="007000BB"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12</w:t>
            </w:r>
            <w:r w:rsidR="00BC3722" w:rsidRPr="00A84A55">
              <w:rPr>
                <w:rFonts w:ascii="Arial Narrow" w:hAnsi="Arial Narrow"/>
                <w:sz w:val="24"/>
                <w:szCs w:val="24"/>
                <w:lang w:val="id-ID"/>
              </w:rPr>
              <w:t>.</w:t>
            </w:r>
          </w:p>
        </w:tc>
        <w:tc>
          <w:tcPr>
            <w:tcW w:w="4005" w:type="dxa"/>
            <w:tcBorders>
              <w:top w:val="single" w:sz="4" w:space="0" w:color="auto"/>
              <w:bottom w:val="single" w:sz="4" w:space="0" w:color="auto"/>
            </w:tcBorders>
            <w:vAlign w:val="center"/>
          </w:tcPr>
          <w:p w:rsidR="00BC3722" w:rsidRPr="00A84A55" w:rsidRDefault="00BC3722" w:rsidP="00BE51E2">
            <w:pPr>
              <w:pStyle w:val="ListParagraph"/>
              <w:numPr>
                <w:ilvl w:val="1"/>
                <w:numId w:val="5"/>
              </w:numPr>
              <w:ind w:left="0" w:hanging="1530"/>
              <w:rPr>
                <w:rFonts w:ascii="Arial Narrow" w:hAnsi="Arial Narrow"/>
              </w:rPr>
            </w:pPr>
            <w:r w:rsidRPr="00A84A55">
              <w:rPr>
                <w:rFonts w:ascii="Arial Narrow" w:hAnsi="Arial Narrow"/>
                <w:lang w:val="id-ID"/>
              </w:rPr>
              <w:t>Disposisi, Surat Perintah Tugas</w:t>
            </w:r>
          </w:p>
        </w:tc>
        <w:tc>
          <w:tcPr>
            <w:tcW w:w="567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rPr>
                <w:rFonts w:ascii="Arial Narrow" w:hAnsi="Arial Narrow"/>
                <w:sz w:val="24"/>
                <w:szCs w:val="24"/>
                <w:lang w:val="id-ID"/>
              </w:rPr>
            </w:pPr>
            <w:r w:rsidRPr="00A84A55">
              <w:rPr>
                <w:rFonts w:ascii="Arial Narrow" w:hAnsi="Arial Narrow"/>
                <w:sz w:val="24"/>
                <w:szCs w:val="24"/>
                <w:lang w:val="id-ID"/>
              </w:rPr>
              <w:t>Melaksanakan Tugas yang diberikan Atasan</w:t>
            </w:r>
          </w:p>
        </w:tc>
      </w:tr>
    </w:tbl>
    <w:p w:rsidR="002C45F3" w:rsidRPr="00A84A55" w:rsidRDefault="002C45F3" w:rsidP="00472FB6">
      <w:pPr>
        <w:tabs>
          <w:tab w:val="left" w:pos="360"/>
          <w:tab w:val="left" w:pos="720"/>
          <w:tab w:val="left" w:pos="3960"/>
          <w:tab w:val="left" w:pos="4140"/>
        </w:tabs>
        <w:spacing w:after="0" w:line="240" w:lineRule="auto"/>
        <w:jc w:val="both"/>
        <w:rPr>
          <w:rFonts w:ascii="Arial Narrow" w:hAnsi="Arial Narrow"/>
          <w:b/>
          <w:sz w:val="24"/>
          <w:szCs w:val="24"/>
          <w:lang w:val="id-ID"/>
        </w:rPr>
      </w:pPr>
    </w:p>
    <w:p w:rsidR="00BC3722" w:rsidRPr="00A84A55" w:rsidRDefault="00BC3722" w:rsidP="00BE51E2">
      <w:pPr>
        <w:pStyle w:val="ListParagraph"/>
        <w:numPr>
          <w:ilvl w:val="0"/>
          <w:numId w:val="13"/>
        </w:numPr>
        <w:ind w:left="426" w:hanging="426"/>
        <w:jc w:val="both"/>
        <w:rPr>
          <w:rFonts w:ascii="Arial Narrow" w:hAnsi="Arial Narrow"/>
          <w:b/>
          <w:bCs/>
        </w:rPr>
      </w:pPr>
      <w:r w:rsidRPr="00A84A55">
        <w:rPr>
          <w:rFonts w:ascii="Arial Narrow" w:hAnsi="Arial Narrow"/>
          <w:b/>
          <w:bCs/>
        </w:rPr>
        <w:t>HASIL KERJA</w:t>
      </w:r>
      <w:r w:rsidRPr="00A84A55">
        <w:rPr>
          <w:rFonts w:ascii="Arial Narrow" w:hAnsi="Arial Narrow"/>
          <w:b/>
          <w:bCs/>
        </w:rPr>
        <w:tab/>
      </w:r>
    </w:p>
    <w:tbl>
      <w:tblPr>
        <w:tblStyle w:val="TableGrid"/>
        <w:tblW w:w="10323" w:type="dxa"/>
        <w:tblInd w:w="558" w:type="dxa"/>
        <w:tblLayout w:type="fixed"/>
        <w:tblLook w:val="04A0"/>
      </w:tblPr>
      <w:tblGrid>
        <w:gridCol w:w="640"/>
        <w:gridCol w:w="7841"/>
        <w:gridCol w:w="1842"/>
      </w:tblGrid>
      <w:tr w:rsidR="00BC3722" w:rsidRPr="00A84A55" w:rsidTr="00DD4765">
        <w:tc>
          <w:tcPr>
            <w:tcW w:w="640" w:type="dxa"/>
            <w:shd w:val="clear" w:color="auto" w:fill="C6D9F1" w:themeFill="text2" w:themeFillTint="33"/>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r w:rsidRPr="00A84A55">
              <w:rPr>
                <w:rFonts w:ascii="Arial Narrow" w:hAnsi="Arial Narrow"/>
                <w:b/>
                <w:sz w:val="24"/>
                <w:szCs w:val="24"/>
              </w:rPr>
              <w:t>No.</w:t>
            </w:r>
          </w:p>
        </w:tc>
        <w:tc>
          <w:tcPr>
            <w:tcW w:w="7841" w:type="dxa"/>
            <w:shd w:val="clear" w:color="auto" w:fill="C6D9F1" w:themeFill="text2" w:themeFillTint="33"/>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Hasil</w:t>
            </w:r>
            <w:proofErr w:type="spellEnd"/>
            <w:r w:rsidRPr="00A84A55">
              <w:rPr>
                <w:rFonts w:ascii="Arial Narrow" w:hAnsi="Arial Narrow"/>
                <w:b/>
                <w:sz w:val="24"/>
                <w:szCs w:val="24"/>
              </w:rPr>
              <w:t xml:space="preserve"> </w:t>
            </w:r>
            <w:proofErr w:type="spellStart"/>
            <w:r w:rsidRPr="00A84A55">
              <w:rPr>
                <w:rFonts w:ascii="Arial Narrow" w:hAnsi="Arial Narrow"/>
                <w:b/>
                <w:sz w:val="24"/>
                <w:szCs w:val="24"/>
              </w:rPr>
              <w:t>Kerja</w:t>
            </w:r>
            <w:proofErr w:type="spellEnd"/>
          </w:p>
        </w:tc>
        <w:tc>
          <w:tcPr>
            <w:tcW w:w="1842" w:type="dxa"/>
            <w:shd w:val="clear" w:color="auto" w:fill="C6D9F1" w:themeFill="text2" w:themeFillTint="33"/>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lang w:val="id-ID"/>
              </w:rPr>
            </w:pPr>
            <w:r w:rsidRPr="00A84A55">
              <w:rPr>
                <w:rFonts w:ascii="Arial Narrow" w:hAnsi="Arial Narrow"/>
                <w:b/>
                <w:sz w:val="24"/>
                <w:szCs w:val="24"/>
                <w:lang w:val="id-ID"/>
              </w:rPr>
              <w:t>Satuan Hasil</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1.</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penatausahaan meliputi pembukuan, inventarisasi, dan pelaporan aset daerah sebagaimana diatur dalam ketentuan perundang-undangan yang berlaku u</w:t>
            </w:r>
            <w:proofErr w:type="spellStart"/>
            <w:r w:rsidRPr="00A84A55">
              <w:rPr>
                <w:rFonts w:ascii="Arial Narrow" w:hAnsi="Arial Narrow"/>
                <w:sz w:val="24"/>
                <w:szCs w:val="24"/>
              </w:rPr>
              <w:t>ntukdijadikanpedomanpelaksanaantugas</w:t>
            </w:r>
            <w:proofErr w:type="spellEnd"/>
            <w:r w:rsidRPr="00A84A55">
              <w:rPr>
                <w:rFonts w:ascii="Arial Narrow" w:hAnsi="Arial Narrow" w:cs="Arial"/>
                <w:sz w:val="24"/>
                <w:szCs w:val="24"/>
                <w:lang w:val="id-ID"/>
              </w:rPr>
              <w:t>.</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2.</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Kegiatan pengamanan administrasi aset daerah sesuai dengan peraturan yang berlaku agar pelaksanaan kegiatan/tugas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 xml:space="preserve">Kegiatan </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3.</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kepemilikan aset daerah berupa tanah dan kendaraan milik pemerintah daerah sesuai dengan peraturan yang berlaku agar pelaksanaan kegiatan/tugas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4.</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Kegiatan pelaksanaan monitoring atas pelaksanaan penggunaan, pemafaatan dan pemindahtanganan aset daerah dalam rangka penerbitan penggunaan, pemanfaatan dan pemindahtanganan aset daerah sesuai dengan ketentuan peraturan perundang-undangan.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Kegiatan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5.</w:t>
            </w:r>
          </w:p>
        </w:tc>
        <w:tc>
          <w:tcPr>
            <w:tcW w:w="7841" w:type="dxa"/>
          </w:tcPr>
          <w:p w:rsidR="00DD4765" w:rsidRPr="004B4779" w:rsidRDefault="00DD4765" w:rsidP="007E6A2A">
            <w:pPr>
              <w:tabs>
                <w:tab w:val="left" w:pos="3960"/>
                <w:tab w:val="left" w:pos="4140"/>
              </w:tabs>
              <w:contextualSpacing/>
              <w:jc w:val="both"/>
              <w:rPr>
                <w:rFonts w:ascii="Arial Narrow" w:hAnsi="Arial Narrow"/>
                <w:sz w:val="24"/>
                <w:szCs w:val="24"/>
                <w:lang w:val="id-ID"/>
              </w:rPr>
            </w:pPr>
            <w:r w:rsidRPr="00A84A55">
              <w:rPr>
                <w:rFonts w:ascii="Arial Narrow" w:hAnsi="Arial Narrow"/>
                <w:sz w:val="24"/>
                <w:szCs w:val="24"/>
                <w:lang w:val="id-ID"/>
              </w:rPr>
              <w:t>Dokumen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6.</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pelaksanaan pemindahtanganan aset daerah meliputi penjualan, tukar menukar, hibah dan penyertaan modal pemerintah daerah sesuai dengan ketentuan peraturan perundang-undangan agar pelaksanaannya tertib administrasi.</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lastRenderedPageBreak/>
              <w:t>7.</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dan laporan penjualan aset daerah yang dilakukan secara lelang sesuai dengan peraturan agar pelaksanaan kegiatan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8.</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Kegiatan pelaksanaan pemusnahan dan penghapusan aset daerah sesuai dengan peraturan agar pelaksanaan kegiatan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Kegiatan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9.</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dan laporan penilaian aset daerah dalam rangka penyusunan neraca pemerintah daerah, pemanfaatan atau pemindahtanganan sesuai dengan peraturan agar pelaksanaan kegiatan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10.</w:t>
            </w:r>
          </w:p>
        </w:tc>
        <w:tc>
          <w:tcPr>
            <w:tcW w:w="7841" w:type="dxa"/>
          </w:tcPr>
          <w:p w:rsidR="00DD4765" w:rsidRPr="00A84A55" w:rsidRDefault="00DD4765" w:rsidP="007E6A2A">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dan laporan tuntutan ganti rugi (TGR) sesuai dengan ketentuan yang berlaku agar pelaksanaan kegiatan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Dokumen</w:t>
            </w:r>
          </w:p>
        </w:tc>
      </w:tr>
      <w:tr w:rsidR="00DD4765" w:rsidRPr="00A84A55" w:rsidTr="00DD4765">
        <w:tc>
          <w:tcPr>
            <w:tcW w:w="640" w:type="dxa"/>
          </w:tcPr>
          <w:p w:rsidR="00DD4765" w:rsidRPr="00A84A55" w:rsidRDefault="00DD4765"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lang w:val="id-ID"/>
              </w:rPr>
              <w:t>11</w:t>
            </w:r>
            <w:r w:rsidRPr="00A84A55">
              <w:rPr>
                <w:rFonts w:ascii="Arial Narrow" w:hAnsi="Arial Narrow"/>
                <w:sz w:val="24"/>
                <w:szCs w:val="24"/>
              </w:rPr>
              <w:t>.</w:t>
            </w:r>
          </w:p>
        </w:tc>
        <w:tc>
          <w:tcPr>
            <w:tcW w:w="7841" w:type="dxa"/>
          </w:tcPr>
          <w:p w:rsidR="00DD4765" w:rsidRPr="00A84A55" w:rsidRDefault="00DD4765" w:rsidP="007E6A2A">
            <w:pPr>
              <w:rPr>
                <w:sz w:val="24"/>
                <w:szCs w:val="24"/>
              </w:rPr>
            </w:pPr>
            <w:r w:rsidRPr="00A84A55">
              <w:rPr>
                <w:rFonts w:ascii="Arial Narrow" w:hAnsi="Arial Narrow"/>
                <w:sz w:val="24"/>
                <w:szCs w:val="24"/>
                <w:lang w:val="id-ID"/>
              </w:rPr>
              <w:t>Kegiatan monitoring, evaluasi dan laporan kegiatan/tugas bidang terkait aset daerah sesuai dengan peraturan agar pelaksanaan kegiatan baik administrasi maupun operasional berjalan sesuai yang telah ditentukan.</w:t>
            </w:r>
          </w:p>
        </w:tc>
        <w:tc>
          <w:tcPr>
            <w:tcW w:w="1842" w:type="dxa"/>
            <w:vAlign w:val="center"/>
          </w:tcPr>
          <w:p w:rsidR="00DD4765" w:rsidRPr="00A84A55" w:rsidRDefault="00DD4765" w:rsidP="00472FB6">
            <w:pPr>
              <w:rPr>
                <w:rFonts w:ascii="Arial Narrow" w:hAnsi="Arial Narrow" w:cs="Tahoma"/>
                <w:color w:val="000000"/>
                <w:sz w:val="24"/>
                <w:szCs w:val="24"/>
                <w:lang w:val="id-ID"/>
              </w:rPr>
            </w:pPr>
            <w:r w:rsidRPr="00A84A55">
              <w:rPr>
                <w:rFonts w:ascii="Arial Narrow" w:hAnsi="Arial Narrow" w:cs="Tahoma"/>
                <w:color w:val="000000"/>
                <w:sz w:val="24"/>
                <w:szCs w:val="24"/>
                <w:lang w:val="id-ID"/>
              </w:rPr>
              <w:t>Kegiatan</w:t>
            </w:r>
          </w:p>
        </w:tc>
      </w:tr>
    </w:tbl>
    <w:p w:rsidR="002C45F3" w:rsidRPr="00A84A55" w:rsidRDefault="002C45F3" w:rsidP="00472FB6">
      <w:pPr>
        <w:tabs>
          <w:tab w:val="left" w:pos="360"/>
          <w:tab w:val="left" w:pos="720"/>
          <w:tab w:val="left" w:pos="3960"/>
          <w:tab w:val="left" w:pos="4140"/>
        </w:tabs>
        <w:spacing w:after="0" w:line="240" w:lineRule="auto"/>
        <w:jc w:val="both"/>
        <w:rPr>
          <w:rFonts w:ascii="Arial Narrow" w:hAnsi="Arial Narrow"/>
          <w:b/>
          <w:sz w:val="24"/>
          <w:szCs w:val="24"/>
          <w:lang w:val="id-ID"/>
        </w:rPr>
      </w:pPr>
    </w:p>
    <w:p w:rsidR="00BC3722" w:rsidRPr="00A84A55" w:rsidRDefault="00BC3722" w:rsidP="00BE51E2">
      <w:pPr>
        <w:pStyle w:val="ListParagraph"/>
        <w:numPr>
          <w:ilvl w:val="0"/>
          <w:numId w:val="13"/>
        </w:numPr>
        <w:tabs>
          <w:tab w:val="left" w:pos="360"/>
          <w:tab w:val="left" w:pos="3960"/>
          <w:tab w:val="left" w:pos="4140"/>
        </w:tabs>
        <w:jc w:val="both"/>
        <w:rPr>
          <w:rFonts w:ascii="Arial Narrow" w:hAnsi="Arial Narrow"/>
          <w:b/>
          <w:lang w:val="id-ID"/>
        </w:rPr>
      </w:pPr>
      <w:r w:rsidRPr="00A84A55">
        <w:rPr>
          <w:rFonts w:ascii="Arial Narrow" w:hAnsi="Arial Narrow"/>
          <w:b/>
        </w:rPr>
        <w:t>TANGGUNG JAWAB</w:t>
      </w:r>
      <w:r w:rsidRPr="00A84A55">
        <w:rPr>
          <w:rFonts w:ascii="Arial Narrow" w:hAnsi="Arial Narrow"/>
          <w:b/>
        </w:rPr>
        <w:tab/>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Terlaksanakannya penatausahaan meliputi pembukuan, inventarisasi, dan pelaporan aset daerah sebagaimana diatur dalam ketentuan perundang-undangan yang berlaku u</w:t>
      </w:r>
      <w:proofErr w:type="spellStart"/>
      <w:r w:rsidRPr="00A84A55">
        <w:rPr>
          <w:rFonts w:ascii="Arial Narrow" w:hAnsi="Arial Narrow"/>
        </w:rPr>
        <w:t>ntukdijadikanpedomanpelaksanaantugas</w:t>
      </w:r>
      <w:proofErr w:type="spellEnd"/>
      <w:r w:rsidRPr="00A84A55">
        <w:rPr>
          <w:rFonts w:ascii="Arial Narrow" w:hAnsi="Arial Narrow" w:cs="Arial"/>
          <w:lang w:val="id-ID"/>
        </w:rPr>
        <w:t>.</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Terkoordnir dan terlaksanakannya pengamanan administrasi aset daerah sesuai dengan peraturan yang berlaku agar pelaksanaan kegiatan/tugas baik administrasi maupun operasional berjalan sesuai yang telah ditentukan.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Tersimpannya dokumen kepemilikan aset daerah berupa tanah dan kendaraan milik pemerintah daerah sesuai dengan peraturan yang berlaku agar pelaksanaan kegiatan/tugas baik administrasi maupun operasional berjalan sesuai yang telah ditentukan.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Terlaksanakannya Kegiatan monitoring atas pelaksanaan penggunaan, pemafaatan dan pemindahtanganan aset daerah dalam rangka penerbitan penggunaan, pemanfaatan dan pemindahtanganan aset daerah sesuai dengan ketentuan peraturan perundang-undangan.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Tersusunnya dokumen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Terkoordinir pelaksanaan pemindahtanganan aset daerah meliputi penjualan, tukar menukar, hibah dan penyertaan modal pemerintah daerah sesuai dengan ketentuan peraturan perundang-undangan agar pelaksanaannya tertib administrasi.</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Tersiapkannya bahan untuk penjualan aset daerah yang dilakukan secara lelang sesuai dengan peraturan agar pelaksanaan kegiatan baik administrasi maupun operasional berjalan sesuai yang telah ditentukan.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Terkoordinirnya pelaksanaan pemusnahan dan penghapusan aset daerah sesuai dengan peraturan agar pelaksanaan kegiatan baik administrasi maupun operasional berjalan sesuai yang telah ditentukan.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Tersiapkannyabahan untuk penilaian aset daerah dalam rangka penyusunan neraca pemerintah daerah, pemanfaatan atau pemindahtanganan sesuai dengan peraturan agar pelaksanaan kegiatan baik administrasi maupun operasional berjalan sesuai yang telah ditentukan.</w:t>
      </w:r>
    </w:p>
    <w:p w:rsidR="002C45F3" w:rsidRPr="00A84A55"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Tersiapkannya bahan dalam rangka tuntutan ganti rugi (TGR) sesuai dengan ketentuan yang berlaku agar pelaksanaan kegiatan baik administrasi maupun operasional berjalan sesuai yang telah ditentukan.</w:t>
      </w:r>
    </w:p>
    <w:p w:rsidR="007E6A2A" w:rsidRPr="007E6A2A" w:rsidRDefault="002C45F3" w:rsidP="00BE51E2">
      <w:pPr>
        <w:pStyle w:val="ListParagraph"/>
        <w:numPr>
          <w:ilvl w:val="0"/>
          <w:numId w:val="23"/>
        </w:numPr>
        <w:tabs>
          <w:tab w:val="left" w:pos="3960"/>
          <w:tab w:val="left" w:pos="4140"/>
        </w:tabs>
        <w:ind w:left="851"/>
        <w:contextualSpacing/>
        <w:jc w:val="both"/>
        <w:rPr>
          <w:rFonts w:ascii="Arial Narrow" w:hAnsi="Arial Narrow"/>
        </w:rPr>
      </w:pPr>
      <w:r w:rsidRPr="00A84A55">
        <w:rPr>
          <w:rFonts w:ascii="Arial Narrow" w:hAnsi="Arial Narrow"/>
          <w:lang w:val="id-ID"/>
        </w:rPr>
        <w:t>monitoring, mengavaluasi dan melaporkan kegiatan/tugas bidang terkait aset daerah sesuai dengan peraturan agar pelaksanaan kegiatan baik administrasi maupun operasional berjalan sesuai yang telah ditentukan.</w:t>
      </w:r>
    </w:p>
    <w:p w:rsidR="007E6A2A" w:rsidRPr="007E6A2A" w:rsidRDefault="007E6A2A" w:rsidP="00BE51E2">
      <w:pPr>
        <w:pStyle w:val="ListParagraph"/>
        <w:numPr>
          <w:ilvl w:val="0"/>
          <w:numId w:val="23"/>
        </w:numPr>
        <w:tabs>
          <w:tab w:val="left" w:pos="3960"/>
          <w:tab w:val="left" w:pos="4140"/>
        </w:tabs>
        <w:ind w:left="851"/>
        <w:contextualSpacing/>
        <w:jc w:val="both"/>
        <w:rPr>
          <w:rFonts w:ascii="Arial Narrow" w:hAnsi="Arial Narrow"/>
        </w:rPr>
      </w:pPr>
      <w:r w:rsidRPr="007E6A2A">
        <w:rPr>
          <w:rFonts w:ascii="Arial Narrow" w:hAnsi="Arial Narrow"/>
          <w:lang w:val="id-ID"/>
        </w:rPr>
        <w:t xml:space="preserve">Terlaksananya </w:t>
      </w:r>
      <w:proofErr w:type="spellStart"/>
      <w:r w:rsidRPr="007E6A2A">
        <w:rPr>
          <w:rFonts w:ascii="Arial Narrow" w:hAnsi="Arial Narrow" w:cs="Arial"/>
        </w:rPr>
        <w:t>tugaskedinasan</w:t>
      </w:r>
      <w:proofErr w:type="spellEnd"/>
      <w:r w:rsidRPr="007E6A2A">
        <w:rPr>
          <w:rFonts w:ascii="Arial Narrow" w:hAnsi="Arial Narrow" w:cs="Arial"/>
        </w:rPr>
        <w:t xml:space="preserve"> lain yang </w:t>
      </w:r>
      <w:proofErr w:type="spellStart"/>
      <w:r w:rsidRPr="007E6A2A">
        <w:rPr>
          <w:rFonts w:ascii="Arial Narrow" w:hAnsi="Arial Narrow" w:cs="Arial"/>
        </w:rPr>
        <w:t>diberikanpimpinanbaiklisanmaupuntertulis</w:t>
      </w:r>
      <w:proofErr w:type="spellEnd"/>
    </w:p>
    <w:p w:rsidR="002C45F3" w:rsidRPr="00A84A55" w:rsidRDefault="002C45F3" w:rsidP="002C45F3">
      <w:pPr>
        <w:pStyle w:val="ListParagraph"/>
        <w:tabs>
          <w:tab w:val="left" w:pos="3960"/>
          <w:tab w:val="left" w:pos="4140"/>
        </w:tabs>
        <w:ind w:left="851"/>
        <w:contextualSpacing/>
        <w:jc w:val="both"/>
        <w:rPr>
          <w:rFonts w:ascii="Arial Narrow" w:hAnsi="Arial Narrow"/>
        </w:rPr>
      </w:pPr>
    </w:p>
    <w:p w:rsidR="00BC3722" w:rsidRPr="00A84A55" w:rsidRDefault="00BC3722" w:rsidP="00472FB6">
      <w:pPr>
        <w:tabs>
          <w:tab w:val="left" w:pos="360"/>
          <w:tab w:val="left" w:pos="720"/>
          <w:tab w:val="left" w:pos="3960"/>
          <w:tab w:val="left" w:pos="4140"/>
        </w:tabs>
        <w:spacing w:after="0" w:line="240" w:lineRule="auto"/>
        <w:ind w:left="720" w:hanging="720"/>
        <w:jc w:val="both"/>
        <w:rPr>
          <w:rFonts w:ascii="Arial Narrow" w:hAnsi="Arial Narrow"/>
          <w:b/>
          <w:sz w:val="24"/>
          <w:szCs w:val="24"/>
        </w:rPr>
      </w:pPr>
      <w:r w:rsidRPr="00A84A55">
        <w:rPr>
          <w:rFonts w:ascii="Arial Narrow" w:hAnsi="Arial Narrow"/>
          <w:b/>
          <w:sz w:val="24"/>
          <w:szCs w:val="24"/>
        </w:rPr>
        <w:t>11</w:t>
      </w:r>
      <w:proofErr w:type="gramStart"/>
      <w:r w:rsidRPr="00A84A55">
        <w:rPr>
          <w:rFonts w:ascii="Arial Narrow" w:hAnsi="Arial Narrow"/>
          <w:b/>
          <w:sz w:val="24"/>
          <w:szCs w:val="24"/>
        </w:rPr>
        <w:t>.WEWENANG</w:t>
      </w:r>
      <w:proofErr w:type="gramEnd"/>
      <w:r w:rsidRPr="00A84A55">
        <w:rPr>
          <w:rFonts w:ascii="Arial Narrow" w:hAnsi="Arial Narrow"/>
          <w:b/>
          <w:sz w:val="24"/>
          <w:szCs w:val="24"/>
        </w:rPr>
        <w:tab/>
      </w:r>
    </w:p>
    <w:p w:rsidR="00BC3722" w:rsidRPr="00A84A55" w:rsidRDefault="00BC3722" w:rsidP="00BE51E2">
      <w:pPr>
        <w:pStyle w:val="ListParagraph"/>
        <w:numPr>
          <w:ilvl w:val="0"/>
          <w:numId w:val="6"/>
        </w:numPr>
        <w:tabs>
          <w:tab w:val="left" w:pos="360"/>
          <w:tab w:val="left" w:pos="720"/>
          <w:tab w:val="left" w:pos="3960"/>
          <w:tab w:val="left" w:pos="4140"/>
        </w:tabs>
        <w:jc w:val="both"/>
        <w:rPr>
          <w:rFonts w:ascii="Arial Narrow" w:hAnsi="Arial Narrow"/>
          <w:bCs/>
        </w:rPr>
      </w:pPr>
      <w:r w:rsidRPr="00A84A55">
        <w:rPr>
          <w:rFonts w:ascii="Arial Narrow" w:hAnsi="Arial Narrow"/>
          <w:bCs/>
          <w:lang w:val="id-ID"/>
        </w:rPr>
        <w:t>Menetapkan</w:t>
      </w:r>
      <w:proofErr w:type="spellStart"/>
      <w:r w:rsidRPr="00A84A55">
        <w:rPr>
          <w:rFonts w:ascii="Arial Narrow" w:hAnsi="Arial Narrow"/>
          <w:bCs/>
        </w:rPr>
        <w:t>kebijakan</w:t>
      </w:r>
      <w:proofErr w:type="spellEnd"/>
      <w:r w:rsidRPr="00A84A55">
        <w:rPr>
          <w:rFonts w:ascii="Arial Narrow" w:hAnsi="Arial Narrow"/>
          <w:bCs/>
        </w:rPr>
        <w:t xml:space="preserve"> </w:t>
      </w:r>
      <w:proofErr w:type="spellStart"/>
      <w:r w:rsidRPr="00A84A55">
        <w:rPr>
          <w:rFonts w:ascii="Arial Narrow" w:hAnsi="Arial Narrow"/>
          <w:bCs/>
        </w:rPr>
        <w:t>di</w:t>
      </w:r>
      <w:proofErr w:type="spellEnd"/>
      <w:r w:rsidRPr="00A84A55">
        <w:rPr>
          <w:rFonts w:ascii="Arial Narrow" w:hAnsi="Arial Narrow"/>
          <w:bCs/>
        </w:rPr>
        <w:t xml:space="preserve"> </w:t>
      </w:r>
      <w:r w:rsidRPr="00A84A55">
        <w:rPr>
          <w:rFonts w:ascii="Arial Narrow" w:hAnsi="Arial Narrow"/>
          <w:lang w:val="id-ID"/>
        </w:rPr>
        <w:t>Badan Pengelolaan Keuangan dan Aset Daerah;</w:t>
      </w:r>
    </w:p>
    <w:p w:rsidR="00BC3722" w:rsidRPr="00A84A55" w:rsidRDefault="00BC3722" w:rsidP="00BE51E2">
      <w:pPr>
        <w:pStyle w:val="ListParagraph"/>
        <w:numPr>
          <w:ilvl w:val="0"/>
          <w:numId w:val="6"/>
        </w:numPr>
        <w:tabs>
          <w:tab w:val="left" w:pos="360"/>
          <w:tab w:val="left" w:pos="720"/>
          <w:tab w:val="left" w:pos="3960"/>
          <w:tab w:val="left" w:pos="4140"/>
        </w:tabs>
        <w:jc w:val="both"/>
        <w:rPr>
          <w:rFonts w:ascii="Arial Narrow" w:hAnsi="Arial Narrow"/>
          <w:bCs/>
        </w:rPr>
      </w:pPr>
      <w:proofErr w:type="spellStart"/>
      <w:r w:rsidRPr="00A84A55">
        <w:rPr>
          <w:rFonts w:ascii="Arial Narrow" w:hAnsi="Arial Narrow"/>
          <w:bCs/>
        </w:rPr>
        <w:t>Mengkoordinasikankegiatan</w:t>
      </w:r>
      <w:proofErr w:type="spellEnd"/>
      <w:r w:rsidRPr="00A84A55">
        <w:rPr>
          <w:rFonts w:ascii="Arial Narrow" w:hAnsi="Arial Narrow"/>
          <w:bCs/>
        </w:rPr>
        <w:t xml:space="preserve"> </w:t>
      </w:r>
      <w:proofErr w:type="spellStart"/>
      <w:r w:rsidRPr="00A84A55">
        <w:rPr>
          <w:rFonts w:ascii="Arial Narrow" w:hAnsi="Arial Narrow"/>
          <w:bCs/>
        </w:rPr>
        <w:t>di</w:t>
      </w:r>
      <w:proofErr w:type="spellEnd"/>
      <w:r w:rsidRPr="00A84A55">
        <w:rPr>
          <w:rFonts w:ascii="Arial Narrow" w:hAnsi="Arial Narrow"/>
          <w:bCs/>
        </w:rPr>
        <w:t xml:space="preserve"> </w:t>
      </w:r>
      <w:r w:rsidRPr="00A84A55">
        <w:rPr>
          <w:rFonts w:ascii="Arial Narrow" w:hAnsi="Arial Narrow"/>
          <w:lang w:val="id-ID"/>
        </w:rPr>
        <w:t>Badan Pengelolaan Keuangan dan Aset Daerah</w:t>
      </w:r>
      <w:r w:rsidRPr="00A84A55">
        <w:rPr>
          <w:rFonts w:ascii="Arial Narrow" w:hAnsi="Arial Narrow"/>
          <w:bCs/>
          <w:lang w:val="id-ID"/>
        </w:rPr>
        <w:t>;</w:t>
      </w:r>
    </w:p>
    <w:p w:rsidR="00BC3722" w:rsidRPr="00A84A55" w:rsidRDefault="00BC3722" w:rsidP="00BE51E2">
      <w:pPr>
        <w:pStyle w:val="ListParagraph"/>
        <w:numPr>
          <w:ilvl w:val="0"/>
          <w:numId w:val="6"/>
        </w:numPr>
        <w:tabs>
          <w:tab w:val="left" w:pos="360"/>
          <w:tab w:val="left" w:pos="720"/>
          <w:tab w:val="left" w:pos="3960"/>
          <w:tab w:val="left" w:pos="4140"/>
        </w:tabs>
        <w:jc w:val="both"/>
        <w:rPr>
          <w:rFonts w:ascii="Arial Narrow" w:hAnsi="Arial Narrow"/>
          <w:bCs/>
        </w:rPr>
      </w:pPr>
      <w:r w:rsidRPr="00A84A55">
        <w:rPr>
          <w:rFonts w:ascii="Arial Narrow" w:hAnsi="Arial Narrow"/>
          <w:bCs/>
          <w:lang w:val="id-ID"/>
        </w:rPr>
        <w:t xml:space="preserve">Merumuskan kebijakan di </w:t>
      </w:r>
      <w:r w:rsidRPr="00A84A55">
        <w:rPr>
          <w:rFonts w:ascii="Arial Narrow" w:hAnsi="Arial Narrow"/>
          <w:lang w:val="id-ID"/>
        </w:rPr>
        <w:t>Badan Pengelolaan Keuangan dan Aset Daerah</w:t>
      </w:r>
      <w:r w:rsidRPr="00A84A55">
        <w:rPr>
          <w:rFonts w:ascii="Arial Narrow" w:hAnsi="Arial Narrow"/>
          <w:bCs/>
          <w:lang w:val="id-ID"/>
        </w:rPr>
        <w:t>;</w:t>
      </w:r>
    </w:p>
    <w:p w:rsidR="00BC3722" w:rsidRPr="00A84A55" w:rsidRDefault="00BC3722" w:rsidP="00BE51E2">
      <w:pPr>
        <w:pStyle w:val="ListParagraph"/>
        <w:numPr>
          <w:ilvl w:val="0"/>
          <w:numId w:val="6"/>
        </w:numPr>
        <w:tabs>
          <w:tab w:val="left" w:pos="360"/>
          <w:tab w:val="left" w:pos="720"/>
          <w:tab w:val="left" w:pos="3960"/>
          <w:tab w:val="left" w:pos="4140"/>
        </w:tabs>
        <w:jc w:val="both"/>
        <w:rPr>
          <w:rFonts w:ascii="Arial Narrow" w:hAnsi="Arial Narrow"/>
          <w:bCs/>
        </w:rPr>
      </w:pPr>
      <w:proofErr w:type="spellStart"/>
      <w:r w:rsidRPr="00A84A55">
        <w:rPr>
          <w:rFonts w:ascii="Arial Narrow" w:hAnsi="Arial Narrow"/>
          <w:bCs/>
        </w:rPr>
        <w:t>Mengawasi,mengatur</w:t>
      </w:r>
      <w:proofErr w:type="spellEnd"/>
      <w:r w:rsidRPr="00A84A55">
        <w:rPr>
          <w:rFonts w:ascii="Arial Narrow" w:hAnsi="Arial Narrow"/>
          <w:bCs/>
        </w:rPr>
        <w:t xml:space="preserve"> </w:t>
      </w:r>
      <w:proofErr w:type="spellStart"/>
      <w:r w:rsidRPr="00A84A55">
        <w:rPr>
          <w:rFonts w:ascii="Arial Narrow" w:hAnsi="Arial Narrow"/>
          <w:bCs/>
        </w:rPr>
        <w:t>dan</w:t>
      </w:r>
      <w:proofErr w:type="spellEnd"/>
      <w:r w:rsidRPr="00A84A55">
        <w:rPr>
          <w:rFonts w:ascii="Arial Narrow" w:hAnsi="Arial Narrow"/>
          <w:bCs/>
        </w:rPr>
        <w:t xml:space="preserve"> </w:t>
      </w:r>
      <w:proofErr w:type="spellStart"/>
      <w:r w:rsidRPr="00A84A55">
        <w:rPr>
          <w:rFonts w:ascii="Arial Narrow" w:hAnsi="Arial Narrow"/>
          <w:bCs/>
        </w:rPr>
        <w:t>mengarahkan</w:t>
      </w:r>
      <w:proofErr w:type="spellEnd"/>
      <w:r w:rsidRPr="00A84A55">
        <w:rPr>
          <w:rFonts w:ascii="Arial Narrow" w:hAnsi="Arial Narrow"/>
          <w:bCs/>
          <w:lang w:val="id-ID"/>
        </w:rPr>
        <w:t xml:space="preserve">bawahan </w:t>
      </w:r>
      <w:r w:rsidRPr="00A84A55">
        <w:rPr>
          <w:rFonts w:ascii="Arial Narrow" w:hAnsi="Arial Narrow"/>
          <w:bCs/>
        </w:rPr>
        <w:t xml:space="preserve">di </w:t>
      </w:r>
      <w:r w:rsidRPr="00A84A55">
        <w:rPr>
          <w:rFonts w:ascii="Arial Narrow" w:hAnsi="Arial Narrow"/>
          <w:lang w:val="id-ID"/>
        </w:rPr>
        <w:t>Badan Pengelolaan Keuangan dan Aset Daerah;</w:t>
      </w:r>
    </w:p>
    <w:p w:rsidR="00BC3722" w:rsidRPr="00A84A55" w:rsidRDefault="00BC3722" w:rsidP="00BE51E2">
      <w:pPr>
        <w:pStyle w:val="ListParagraph"/>
        <w:numPr>
          <w:ilvl w:val="0"/>
          <w:numId w:val="6"/>
        </w:numPr>
        <w:tabs>
          <w:tab w:val="left" w:pos="360"/>
          <w:tab w:val="left" w:pos="720"/>
          <w:tab w:val="left" w:pos="3960"/>
          <w:tab w:val="left" w:pos="4140"/>
        </w:tabs>
        <w:jc w:val="both"/>
        <w:rPr>
          <w:rFonts w:ascii="Arial Narrow" w:hAnsi="Arial Narrow"/>
          <w:bCs/>
        </w:rPr>
      </w:pPr>
      <w:r w:rsidRPr="00A84A55">
        <w:rPr>
          <w:rFonts w:ascii="Arial Narrow" w:hAnsi="Arial Narrow"/>
          <w:lang w:val="id-ID"/>
        </w:rPr>
        <w:t>Menegur dan memotivasi bawahan;</w:t>
      </w:r>
    </w:p>
    <w:p w:rsidR="002C45F3" w:rsidRDefault="002C45F3"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E51E2" w:rsidRPr="00BE51E2" w:rsidRDefault="00BE51E2" w:rsidP="002C45F3">
      <w:pPr>
        <w:pStyle w:val="ListParagraph"/>
        <w:tabs>
          <w:tab w:val="left" w:pos="360"/>
          <w:tab w:val="left" w:pos="720"/>
          <w:tab w:val="left" w:pos="3960"/>
          <w:tab w:val="left" w:pos="4140"/>
        </w:tabs>
        <w:jc w:val="both"/>
        <w:rPr>
          <w:rFonts w:ascii="Arial Narrow" w:hAnsi="Arial Narrow"/>
          <w:bCs/>
          <w:lang w:val="id-ID"/>
        </w:rPr>
      </w:pPr>
    </w:p>
    <w:p w:rsidR="00BC3722" w:rsidRPr="00A84A55" w:rsidRDefault="00BC3722" w:rsidP="00472FB6">
      <w:pPr>
        <w:tabs>
          <w:tab w:val="left" w:pos="360"/>
          <w:tab w:val="left" w:pos="450"/>
        </w:tabs>
        <w:spacing w:after="0" w:line="240" w:lineRule="auto"/>
        <w:jc w:val="both"/>
        <w:rPr>
          <w:rFonts w:ascii="Arial Narrow" w:hAnsi="Arial Narrow" w:cs="Times New Roman"/>
          <w:b/>
          <w:bCs/>
          <w:sz w:val="24"/>
          <w:szCs w:val="24"/>
          <w:lang w:val="id-ID"/>
        </w:rPr>
      </w:pPr>
      <w:r w:rsidRPr="00A84A55">
        <w:rPr>
          <w:rFonts w:ascii="Arial Narrow" w:hAnsi="Arial Narrow" w:cs="Times New Roman"/>
          <w:b/>
          <w:bCs/>
          <w:sz w:val="24"/>
          <w:szCs w:val="24"/>
          <w:lang w:val="id-ID"/>
        </w:rPr>
        <w:lastRenderedPageBreak/>
        <w:t>12. KORELASI JABATAN (HUBUNGAN KERJA JABATAN)</w:t>
      </w:r>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551"/>
        <w:gridCol w:w="3260"/>
        <w:gridCol w:w="3828"/>
      </w:tblGrid>
      <w:tr w:rsidR="000A6E30" w:rsidRPr="00A84A55" w:rsidTr="009C51F4">
        <w:trPr>
          <w:trHeight w:val="275"/>
        </w:trPr>
        <w:tc>
          <w:tcPr>
            <w:tcW w:w="567" w:type="dxa"/>
            <w:shd w:val="clear" w:color="auto" w:fill="C6D9F1" w:themeFill="text2" w:themeFillTint="33"/>
          </w:tcPr>
          <w:p w:rsidR="000A6E30" w:rsidRPr="00A84A55" w:rsidRDefault="000A6E30"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b/>
                <w:color w:val="000000"/>
                <w:sz w:val="24"/>
                <w:szCs w:val="24"/>
              </w:rPr>
            </w:pPr>
            <w:r w:rsidRPr="00A84A55">
              <w:rPr>
                <w:rFonts w:ascii="Arial Narrow" w:hAnsi="Arial Narrow"/>
                <w:b/>
                <w:color w:val="000000"/>
                <w:sz w:val="24"/>
                <w:szCs w:val="24"/>
              </w:rPr>
              <w:t>No</w:t>
            </w:r>
          </w:p>
        </w:tc>
        <w:tc>
          <w:tcPr>
            <w:tcW w:w="2551" w:type="dxa"/>
            <w:shd w:val="clear" w:color="auto" w:fill="C6D9F1" w:themeFill="text2" w:themeFillTint="33"/>
          </w:tcPr>
          <w:p w:rsidR="000A6E30" w:rsidRPr="00A84A55" w:rsidRDefault="000A6E30"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b/>
                <w:color w:val="000000"/>
                <w:sz w:val="24"/>
                <w:szCs w:val="24"/>
              </w:rPr>
            </w:pPr>
            <w:proofErr w:type="spellStart"/>
            <w:r w:rsidRPr="00A84A55">
              <w:rPr>
                <w:rFonts w:ascii="Arial Narrow" w:hAnsi="Arial Narrow"/>
                <w:b/>
                <w:bCs/>
                <w:color w:val="000000"/>
                <w:sz w:val="24"/>
                <w:szCs w:val="24"/>
              </w:rPr>
              <w:t>Jabatan</w:t>
            </w:r>
            <w:proofErr w:type="spellEnd"/>
          </w:p>
        </w:tc>
        <w:tc>
          <w:tcPr>
            <w:tcW w:w="3260" w:type="dxa"/>
            <w:shd w:val="clear" w:color="auto" w:fill="C6D9F1" w:themeFill="text2" w:themeFillTint="33"/>
          </w:tcPr>
          <w:p w:rsidR="000A6E30" w:rsidRPr="00A84A55" w:rsidRDefault="000A6E30"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b/>
                <w:color w:val="000000"/>
                <w:sz w:val="24"/>
                <w:szCs w:val="24"/>
              </w:rPr>
            </w:pPr>
            <w:r w:rsidRPr="00A84A55">
              <w:rPr>
                <w:rFonts w:ascii="Arial Narrow" w:hAnsi="Arial Narrow"/>
                <w:b/>
                <w:bCs/>
                <w:color w:val="000000"/>
                <w:sz w:val="24"/>
                <w:szCs w:val="24"/>
              </w:rPr>
              <w:t xml:space="preserve">Unit </w:t>
            </w:r>
            <w:proofErr w:type="spellStart"/>
            <w:r w:rsidRPr="00A84A55">
              <w:rPr>
                <w:rFonts w:ascii="Arial Narrow" w:hAnsi="Arial Narrow"/>
                <w:b/>
                <w:bCs/>
                <w:color w:val="000000"/>
                <w:sz w:val="24"/>
                <w:szCs w:val="24"/>
              </w:rPr>
              <w:t>Kerja</w:t>
            </w:r>
            <w:proofErr w:type="spellEnd"/>
            <w:r w:rsidRPr="00A84A55">
              <w:rPr>
                <w:rFonts w:ascii="Arial Narrow" w:hAnsi="Arial Narrow"/>
                <w:b/>
                <w:bCs/>
                <w:color w:val="000000"/>
                <w:sz w:val="24"/>
                <w:szCs w:val="24"/>
              </w:rPr>
              <w:t>/</w:t>
            </w:r>
            <w:proofErr w:type="spellStart"/>
            <w:r w:rsidRPr="00A84A55">
              <w:rPr>
                <w:rFonts w:ascii="Arial Narrow" w:hAnsi="Arial Narrow"/>
                <w:b/>
                <w:bCs/>
                <w:color w:val="000000"/>
                <w:sz w:val="24"/>
                <w:szCs w:val="24"/>
              </w:rPr>
              <w:t>Instansi</w:t>
            </w:r>
            <w:proofErr w:type="spellEnd"/>
          </w:p>
        </w:tc>
        <w:tc>
          <w:tcPr>
            <w:tcW w:w="3828" w:type="dxa"/>
            <w:shd w:val="clear" w:color="auto" w:fill="C6D9F1" w:themeFill="text2" w:themeFillTint="33"/>
          </w:tcPr>
          <w:p w:rsidR="000A6E30" w:rsidRPr="00A84A55" w:rsidRDefault="000A6E30"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b/>
                <w:color w:val="000000"/>
                <w:sz w:val="24"/>
                <w:szCs w:val="24"/>
              </w:rPr>
            </w:pPr>
            <w:proofErr w:type="spellStart"/>
            <w:r w:rsidRPr="00A84A55">
              <w:rPr>
                <w:rFonts w:ascii="Arial Narrow" w:hAnsi="Arial Narrow"/>
                <w:b/>
                <w:bCs/>
                <w:color w:val="000000"/>
                <w:sz w:val="24"/>
                <w:szCs w:val="24"/>
              </w:rPr>
              <w:t>Dalam</w:t>
            </w:r>
            <w:proofErr w:type="spellEnd"/>
            <w:r w:rsidRPr="00A84A55">
              <w:rPr>
                <w:rFonts w:ascii="Arial Narrow" w:hAnsi="Arial Narrow"/>
                <w:b/>
                <w:bCs/>
                <w:color w:val="000000"/>
                <w:sz w:val="24"/>
                <w:szCs w:val="24"/>
              </w:rPr>
              <w:t xml:space="preserve"> Hal</w:t>
            </w:r>
          </w:p>
        </w:tc>
      </w:tr>
      <w:tr w:rsidR="00BE51E2" w:rsidRPr="00A84A55" w:rsidTr="005F4D1C">
        <w:trPr>
          <w:trHeight w:val="422"/>
        </w:trPr>
        <w:tc>
          <w:tcPr>
            <w:tcW w:w="567" w:type="dxa"/>
            <w:vAlign w:val="center"/>
          </w:tcPr>
          <w:p w:rsidR="00BE51E2" w:rsidRPr="00A84A55" w:rsidRDefault="00BE51E2"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rPr>
            </w:pPr>
            <w:r w:rsidRPr="00A84A55">
              <w:rPr>
                <w:rFonts w:ascii="Arial Narrow" w:hAnsi="Arial Narrow"/>
                <w:color w:val="000000"/>
                <w:sz w:val="24"/>
                <w:szCs w:val="24"/>
              </w:rPr>
              <w:t>1.</w:t>
            </w:r>
          </w:p>
        </w:tc>
        <w:tc>
          <w:tcPr>
            <w:tcW w:w="2551"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rPr>
                <w:rFonts w:ascii="Arial Narrow" w:hAnsi="Arial Narrow"/>
                <w:color w:val="000000"/>
                <w:sz w:val="24"/>
                <w:szCs w:val="24"/>
                <w:lang w:val="id-ID"/>
              </w:rPr>
            </w:pPr>
            <w:r w:rsidRPr="00A53480">
              <w:rPr>
                <w:rFonts w:ascii="Arial Narrow" w:hAnsi="Arial Narrow"/>
                <w:color w:val="000000"/>
                <w:sz w:val="24"/>
                <w:szCs w:val="24"/>
                <w:lang w:val="id-ID"/>
              </w:rPr>
              <w:t xml:space="preserve">Walikota, </w:t>
            </w:r>
            <w:r w:rsidRPr="00A53480">
              <w:rPr>
                <w:rFonts w:ascii="Arial Narrow" w:hAnsi="Arial Narrow"/>
                <w:color w:val="000000"/>
                <w:sz w:val="24"/>
                <w:szCs w:val="24"/>
              </w:rPr>
              <w:t xml:space="preserve">Wakil </w:t>
            </w:r>
            <w:r w:rsidRPr="00A53480">
              <w:rPr>
                <w:rFonts w:ascii="Arial Narrow" w:hAnsi="Arial Narrow"/>
                <w:color w:val="000000"/>
                <w:sz w:val="24"/>
                <w:szCs w:val="24"/>
                <w:lang w:val="id-ID"/>
              </w:rPr>
              <w:t xml:space="preserve">Walikota, Sekretaris Daerah, </w:t>
            </w:r>
            <w:r w:rsidRPr="00A53480">
              <w:rPr>
                <w:rFonts w:ascii="Arial Narrow" w:hAnsi="Arial Narrow"/>
                <w:color w:val="000000"/>
                <w:sz w:val="24"/>
                <w:szCs w:val="24"/>
              </w:rPr>
              <w:t xml:space="preserve">Ass. Bid. </w:t>
            </w:r>
            <w:r w:rsidRPr="00A53480">
              <w:rPr>
                <w:rFonts w:ascii="Arial Narrow" w:hAnsi="Arial Narrow"/>
                <w:color w:val="000000"/>
                <w:sz w:val="24"/>
                <w:szCs w:val="24"/>
                <w:lang w:val="id-ID"/>
              </w:rPr>
              <w:t xml:space="preserve">Pemerintahan dan Kesejahteraan Rakyat, </w:t>
            </w:r>
            <w:r w:rsidRPr="00A53480">
              <w:rPr>
                <w:rFonts w:ascii="Arial Narrow" w:hAnsi="Arial Narrow"/>
                <w:bCs/>
                <w:color w:val="000000"/>
                <w:sz w:val="24"/>
                <w:szCs w:val="24"/>
                <w:lang w:val="id-ID"/>
              </w:rPr>
              <w:t xml:space="preserve">Ass. Bid. Perekonomian dan Pembangunan, </w:t>
            </w:r>
            <w:r w:rsidRPr="00A53480">
              <w:rPr>
                <w:rFonts w:ascii="Arial Narrow" w:hAnsi="Arial Narrow"/>
                <w:bCs/>
                <w:color w:val="000000"/>
                <w:sz w:val="24"/>
                <w:szCs w:val="24"/>
              </w:rPr>
              <w:t>As</w:t>
            </w:r>
            <w:r w:rsidRPr="00A53480">
              <w:rPr>
                <w:rFonts w:ascii="Arial Narrow" w:hAnsi="Arial Narrow"/>
                <w:bCs/>
                <w:color w:val="000000"/>
                <w:sz w:val="24"/>
                <w:szCs w:val="24"/>
                <w:lang w:val="id-ID"/>
              </w:rPr>
              <w:t>s. Bid. Administrasi Umum</w:t>
            </w:r>
          </w:p>
        </w:tc>
        <w:tc>
          <w:tcPr>
            <w:tcW w:w="3260"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rPr>
            </w:pPr>
            <w:r w:rsidRPr="00A53480">
              <w:rPr>
                <w:rFonts w:ascii="Arial Narrow" w:hAnsi="Arial Narrow"/>
                <w:color w:val="000000"/>
                <w:sz w:val="24"/>
                <w:szCs w:val="24"/>
                <w:lang w:val="id-ID"/>
              </w:rPr>
              <w:t xml:space="preserve">Pemerintah Kota Bandar </w:t>
            </w:r>
            <w:r w:rsidRPr="00A53480">
              <w:rPr>
                <w:rFonts w:ascii="Arial Narrow" w:hAnsi="Arial Narrow"/>
                <w:color w:val="000000"/>
                <w:sz w:val="24"/>
                <w:szCs w:val="24"/>
              </w:rPr>
              <w:t>Lampung</w:t>
            </w:r>
          </w:p>
        </w:tc>
        <w:tc>
          <w:tcPr>
            <w:tcW w:w="3828"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lang w:val="id-ID"/>
              </w:rPr>
            </w:pPr>
            <w:r w:rsidRPr="00A53480">
              <w:rPr>
                <w:rFonts w:ascii="Arial Narrow" w:hAnsi="Arial Narrow"/>
                <w:bCs/>
                <w:color w:val="000000"/>
                <w:sz w:val="24"/>
                <w:szCs w:val="24"/>
                <w:lang w:val="id-ID"/>
              </w:rPr>
              <w:t>Petunjuk/</w:t>
            </w:r>
            <w:proofErr w:type="spellStart"/>
            <w:r w:rsidRPr="00A53480">
              <w:rPr>
                <w:rFonts w:ascii="Arial Narrow" w:hAnsi="Arial Narrow"/>
                <w:bCs/>
                <w:color w:val="000000"/>
                <w:sz w:val="24"/>
                <w:szCs w:val="24"/>
              </w:rPr>
              <w:t>Arahan</w:t>
            </w:r>
            <w:proofErr w:type="spellEnd"/>
            <w:r w:rsidRPr="00A53480">
              <w:rPr>
                <w:rFonts w:ascii="Arial Narrow" w:hAnsi="Arial Narrow"/>
                <w:bCs/>
                <w:color w:val="000000"/>
                <w:sz w:val="24"/>
                <w:szCs w:val="24"/>
                <w:lang w:val="id-ID"/>
              </w:rPr>
              <w:t xml:space="preserve">, Bimbingan, </w:t>
            </w:r>
            <w:proofErr w:type="spellStart"/>
            <w:r w:rsidRPr="00A53480">
              <w:rPr>
                <w:rFonts w:ascii="Arial Narrow" w:hAnsi="Arial Narrow"/>
                <w:bCs/>
                <w:color w:val="000000"/>
                <w:sz w:val="24"/>
                <w:szCs w:val="24"/>
              </w:rPr>
              <w:t>Laporan</w:t>
            </w:r>
            <w:proofErr w:type="spellEnd"/>
            <w:r w:rsidRPr="00A53480">
              <w:rPr>
                <w:rFonts w:ascii="Arial Narrow" w:hAnsi="Arial Narrow"/>
                <w:bCs/>
                <w:color w:val="000000"/>
                <w:sz w:val="24"/>
                <w:szCs w:val="24"/>
                <w:lang w:val="id-ID"/>
              </w:rPr>
              <w:t xml:space="preserve"> dan Konsultasi</w:t>
            </w:r>
          </w:p>
        </w:tc>
      </w:tr>
      <w:tr w:rsidR="00BE51E2" w:rsidRPr="00A84A55" w:rsidTr="009C51F4">
        <w:trPr>
          <w:trHeight w:val="422"/>
        </w:trPr>
        <w:tc>
          <w:tcPr>
            <w:tcW w:w="567" w:type="dxa"/>
            <w:vAlign w:val="center"/>
          </w:tcPr>
          <w:p w:rsidR="00BE51E2" w:rsidRPr="00A84A55" w:rsidRDefault="00BE51E2"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rPr>
            </w:pPr>
            <w:r w:rsidRPr="00A84A55">
              <w:rPr>
                <w:rFonts w:ascii="Arial Narrow" w:hAnsi="Arial Narrow"/>
                <w:color w:val="000000"/>
                <w:sz w:val="24"/>
                <w:szCs w:val="24"/>
                <w:lang w:val="id-ID"/>
              </w:rPr>
              <w:t>2</w:t>
            </w:r>
            <w:r w:rsidRPr="00A84A55">
              <w:rPr>
                <w:rFonts w:ascii="Arial Narrow" w:hAnsi="Arial Narrow"/>
                <w:color w:val="000000"/>
                <w:sz w:val="24"/>
                <w:szCs w:val="24"/>
              </w:rPr>
              <w:t>.</w:t>
            </w:r>
          </w:p>
        </w:tc>
        <w:tc>
          <w:tcPr>
            <w:tcW w:w="2551"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rPr>
                <w:rFonts w:ascii="Arial Narrow" w:hAnsi="Arial Narrow"/>
                <w:color w:val="000000"/>
                <w:sz w:val="24"/>
                <w:szCs w:val="24"/>
                <w:lang w:val="id-ID"/>
              </w:rPr>
            </w:pPr>
            <w:r w:rsidRPr="00A53480">
              <w:rPr>
                <w:rFonts w:ascii="Arial Narrow" w:hAnsi="Arial Narrow"/>
                <w:color w:val="000000"/>
                <w:sz w:val="24"/>
                <w:szCs w:val="24"/>
                <w:lang w:val="id-ID"/>
              </w:rPr>
              <w:t>Kemendagri, Kemenkeu, Kemenpan dan RB, Kementerian-Kementerian, Biro Keuangan Prov., BPK, BPKP, Bank , BUMND</w:t>
            </w:r>
          </w:p>
        </w:tc>
        <w:tc>
          <w:tcPr>
            <w:tcW w:w="3260"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lang w:val="id-ID"/>
              </w:rPr>
            </w:pPr>
            <w:r w:rsidRPr="00A53480">
              <w:rPr>
                <w:rFonts w:ascii="Arial Narrow" w:hAnsi="Arial Narrow"/>
                <w:color w:val="000000"/>
                <w:sz w:val="24"/>
                <w:szCs w:val="24"/>
                <w:lang w:val="id-ID"/>
              </w:rPr>
              <w:t>Kementerian-Kementerian, Biro Keuangan Prov., BPK, BPKP, Bank , BUMND</w:t>
            </w:r>
          </w:p>
        </w:tc>
        <w:tc>
          <w:tcPr>
            <w:tcW w:w="3828"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lang w:val="id-ID"/>
              </w:rPr>
            </w:pPr>
            <w:r w:rsidRPr="00A53480">
              <w:rPr>
                <w:rFonts w:ascii="Arial Narrow" w:hAnsi="Arial Narrow"/>
                <w:color w:val="000000"/>
                <w:sz w:val="24"/>
                <w:szCs w:val="24"/>
                <w:lang w:val="id-ID"/>
              </w:rPr>
              <w:t>Koordinasi eksternal dan internal</w:t>
            </w:r>
          </w:p>
        </w:tc>
      </w:tr>
      <w:tr w:rsidR="00BE51E2" w:rsidRPr="00A84A55" w:rsidTr="005F4D1C">
        <w:trPr>
          <w:trHeight w:val="422"/>
        </w:trPr>
        <w:tc>
          <w:tcPr>
            <w:tcW w:w="567" w:type="dxa"/>
            <w:vAlign w:val="center"/>
          </w:tcPr>
          <w:p w:rsidR="00BE51E2" w:rsidRPr="00A84A55" w:rsidRDefault="00BE51E2" w:rsidP="007E6A2A">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lang w:val="id-ID"/>
              </w:rPr>
            </w:pPr>
            <w:r w:rsidRPr="00A84A55">
              <w:rPr>
                <w:rFonts w:ascii="Arial Narrow" w:hAnsi="Arial Narrow"/>
                <w:color w:val="000000"/>
                <w:sz w:val="24"/>
                <w:szCs w:val="24"/>
                <w:lang w:val="id-ID"/>
              </w:rPr>
              <w:t>3.</w:t>
            </w:r>
          </w:p>
        </w:tc>
        <w:tc>
          <w:tcPr>
            <w:tcW w:w="2551"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rPr>
                <w:rFonts w:ascii="Arial Narrow" w:hAnsi="Arial Narrow"/>
                <w:color w:val="000000"/>
                <w:sz w:val="24"/>
                <w:szCs w:val="24"/>
                <w:lang w:val="id-ID"/>
              </w:rPr>
            </w:pPr>
            <w:proofErr w:type="spellStart"/>
            <w:r w:rsidRPr="00A53480">
              <w:rPr>
                <w:rFonts w:ascii="Arial Narrow" w:hAnsi="Arial Narrow"/>
                <w:color w:val="000000"/>
                <w:sz w:val="24"/>
                <w:szCs w:val="24"/>
              </w:rPr>
              <w:t>Kepala</w:t>
            </w:r>
            <w:proofErr w:type="spellEnd"/>
            <w:r w:rsidRPr="00A53480">
              <w:rPr>
                <w:rFonts w:ascii="Arial Narrow" w:hAnsi="Arial Narrow"/>
                <w:color w:val="000000"/>
                <w:sz w:val="24"/>
                <w:szCs w:val="24"/>
                <w:lang w:val="id-ID"/>
              </w:rPr>
              <w:t>O</w:t>
            </w:r>
            <w:r w:rsidRPr="00A53480">
              <w:rPr>
                <w:rFonts w:ascii="Arial Narrow" w:hAnsi="Arial Narrow"/>
                <w:color w:val="000000"/>
                <w:sz w:val="24"/>
                <w:szCs w:val="24"/>
              </w:rPr>
              <w:t>PD</w:t>
            </w:r>
            <w:r w:rsidRPr="00A53480">
              <w:rPr>
                <w:rFonts w:ascii="Arial Narrow" w:hAnsi="Arial Narrow"/>
                <w:color w:val="000000"/>
                <w:sz w:val="24"/>
                <w:szCs w:val="24"/>
                <w:lang w:val="id-ID"/>
              </w:rPr>
              <w:t xml:space="preserve">, Kepala Bagian, Camat , Kepala Bidang , Kepala Sub Bidang dan Kepala Sub Bagian </w:t>
            </w:r>
          </w:p>
        </w:tc>
        <w:tc>
          <w:tcPr>
            <w:tcW w:w="3260" w:type="dxa"/>
            <w:vAlign w:val="center"/>
          </w:tcPr>
          <w:p w:rsidR="00BE51E2" w:rsidRPr="00A53480" w:rsidRDefault="00BE51E2" w:rsidP="00267AB8">
            <w:pPr>
              <w:tabs>
                <w:tab w:val="left" w:pos="360"/>
                <w:tab w:val="left" w:pos="426"/>
                <w:tab w:val="left" w:pos="709"/>
                <w:tab w:val="left" w:pos="3261"/>
                <w:tab w:val="left" w:pos="3544"/>
                <w:tab w:val="left" w:pos="4680"/>
                <w:tab w:val="left" w:pos="5040"/>
              </w:tabs>
              <w:spacing w:after="0" w:line="240" w:lineRule="auto"/>
              <w:jc w:val="center"/>
              <w:rPr>
                <w:rFonts w:ascii="Arial Narrow" w:hAnsi="Arial Narrow"/>
                <w:color w:val="000000"/>
                <w:sz w:val="24"/>
                <w:szCs w:val="24"/>
                <w:lang w:val="id-ID"/>
              </w:rPr>
            </w:pPr>
            <w:r w:rsidRPr="00A53480">
              <w:rPr>
                <w:rFonts w:ascii="Arial Narrow" w:hAnsi="Arial Narrow"/>
                <w:color w:val="000000"/>
                <w:sz w:val="24"/>
                <w:szCs w:val="24"/>
                <w:lang w:val="id-ID"/>
              </w:rPr>
              <w:t xml:space="preserve">Pemerintah Kota Bandar </w:t>
            </w:r>
            <w:r w:rsidRPr="00A53480">
              <w:rPr>
                <w:rFonts w:ascii="Arial Narrow" w:hAnsi="Arial Narrow"/>
                <w:color w:val="000000"/>
                <w:sz w:val="24"/>
                <w:szCs w:val="24"/>
              </w:rPr>
              <w:t>Lampung</w:t>
            </w:r>
          </w:p>
        </w:tc>
        <w:tc>
          <w:tcPr>
            <w:tcW w:w="3828" w:type="dxa"/>
          </w:tcPr>
          <w:p w:rsidR="00BE51E2" w:rsidRPr="00A53480" w:rsidRDefault="00BE51E2" w:rsidP="00267AB8">
            <w:pPr>
              <w:tabs>
                <w:tab w:val="left" w:pos="360"/>
                <w:tab w:val="left" w:pos="3960"/>
                <w:tab w:val="left" w:pos="4140"/>
              </w:tabs>
              <w:spacing w:after="0" w:line="240" w:lineRule="auto"/>
              <w:rPr>
                <w:rFonts w:ascii="Arial Narrow" w:hAnsi="Arial Narrow"/>
                <w:bCs/>
                <w:color w:val="000000"/>
                <w:sz w:val="24"/>
                <w:szCs w:val="24"/>
              </w:rPr>
            </w:pPr>
            <w:proofErr w:type="spellStart"/>
            <w:r w:rsidRPr="00A53480">
              <w:rPr>
                <w:rFonts w:ascii="Arial Narrow" w:hAnsi="Arial Narrow"/>
                <w:bCs/>
                <w:color w:val="000000"/>
                <w:sz w:val="24"/>
                <w:szCs w:val="24"/>
              </w:rPr>
              <w:t>Koordinasi</w:t>
            </w:r>
            <w:proofErr w:type="spellEnd"/>
            <w:r w:rsidRPr="00A53480">
              <w:rPr>
                <w:rFonts w:ascii="Arial Narrow" w:hAnsi="Arial Narrow"/>
                <w:bCs/>
                <w:color w:val="000000"/>
                <w:sz w:val="24"/>
                <w:szCs w:val="24"/>
                <w:lang w:val="id-ID"/>
              </w:rPr>
              <w:t>Intern dan Ekstern serta</w:t>
            </w:r>
            <w:proofErr w:type="spellStart"/>
            <w:r w:rsidRPr="00A53480">
              <w:rPr>
                <w:rFonts w:ascii="Arial Narrow" w:hAnsi="Arial Narrow"/>
                <w:bCs/>
                <w:color w:val="000000"/>
                <w:sz w:val="24"/>
                <w:szCs w:val="24"/>
              </w:rPr>
              <w:t>HarmonisasiBidangKelembagaan,Ketatalaksanaan</w:t>
            </w:r>
            <w:proofErr w:type="spellEnd"/>
            <w:r w:rsidRPr="00A53480">
              <w:rPr>
                <w:rFonts w:ascii="Arial Narrow" w:hAnsi="Arial Narrow"/>
                <w:bCs/>
                <w:color w:val="000000"/>
                <w:sz w:val="24"/>
                <w:szCs w:val="24"/>
              </w:rPr>
              <w:t>,</w:t>
            </w:r>
          </w:p>
          <w:p w:rsidR="00BE51E2" w:rsidRPr="00A53480" w:rsidRDefault="00BE51E2" w:rsidP="00267AB8">
            <w:pPr>
              <w:tabs>
                <w:tab w:val="left" w:pos="360"/>
                <w:tab w:val="left" w:pos="3960"/>
                <w:tab w:val="left" w:pos="4140"/>
              </w:tabs>
              <w:spacing w:after="0" w:line="240" w:lineRule="auto"/>
              <w:rPr>
                <w:rFonts w:ascii="Arial Narrow" w:hAnsi="Arial Narrow"/>
                <w:color w:val="000000"/>
                <w:sz w:val="24"/>
                <w:szCs w:val="24"/>
                <w:lang w:val="id-ID"/>
              </w:rPr>
            </w:pPr>
            <w:proofErr w:type="spellStart"/>
            <w:r w:rsidRPr="00A53480">
              <w:rPr>
                <w:rFonts w:ascii="Arial Narrow" w:hAnsi="Arial Narrow"/>
                <w:bCs/>
                <w:color w:val="000000"/>
                <w:sz w:val="24"/>
                <w:szCs w:val="24"/>
              </w:rPr>
              <w:t>KinerjaAparatur</w:t>
            </w:r>
            <w:proofErr w:type="spellEnd"/>
            <w:r w:rsidRPr="00A53480">
              <w:rPr>
                <w:rFonts w:ascii="Arial Narrow" w:hAnsi="Arial Narrow"/>
                <w:bCs/>
                <w:color w:val="000000"/>
                <w:sz w:val="24"/>
                <w:szCs w:val="24"/>
                <w:lang w:val="id-ID"/>
              </w:rPr>
              <w:t xml:space="preserve"> serta arahan pelaksanaan tugas dinas</w:t>
            </w:r>
          </w:p>
        </w:tc>
      </w:tr>
    </w:tbl>
    <w:p w:rsidR="00BC3722" w:rsidRPr="00A84A55" w:rsidRDefault="00BC3722" w:rsidP="00472FB6">
      <w:pPr>
        <w:pStyle w:val="ListParagraph"/>
        <w:ind w:left="360"/>
        <w:jc w:val="both"/>
        <w:rPr>
          <w:rFonts w:ascii="Arial Narrow" w:hAnsi="Arial Narrow"/>
          <w:b/>
          <w:bCs/>
          <w:lang w:val="id-ID"/>
        </w:rPr>
      </w:pPr>
    </w:p>
    <w:p w:rsidR="00BC3722" w:rsidRPr="00A84A55" w:rsidRDefault="002C45F3" w:rsidP="002C45F3">
      <w:pPr>
        <w:pStyle w:val="ListParagraph"/>
        <w:ind w:left="360"/>
        <w:jc w:val="both"/>
        <w:rPr>
          <w:rFonts w:ascii="Arial Narrow" w:hAnsi="Arial Narrow"/>
          <w:b/>
          <w:bCs/>
        </w:rPr>
      </w:pPr>
      <w:r w:rsidRPr="00A84A55">
        <w:rPr>
          <w:rFonts w:ascii="Arial Narrow" w:hAnsi="Arial Narrow"/>
          <w:b/>
          <w:bCs/>
          <w:lang w:val="id-ID"/>
        </w:rPr>
        <w:t xml:space="preserve">13. </w:t>
      </w:r>
      <w:r w:rsidR="00BC3722" w:rsidRPr="00A84A55">
        <w:rPr>
          <w:rFonts w:ascii="Arial Narrow" w:hAnsi="Arial Narrow"/>
          <w:b/>
          <w:bCs/>
        </w:rPr>
        <w:t>KONDISI LINGKUNGAN KERJA</w:t>
      </w:r>
      <w:r w:rsidR="00BC3722" w:rsidRPr="00A84A55">
        <w:rPr>
          <w:rFonts w:ascii="Arial Narrow" w:hAnsi="Arial Narrow"/>
          <w:b/>
          <w:bCs/>
        </w:rPr>
        <w:tab/>
      </w:r>
    </w:p>
    <w:tbl>
      <w:tblPr>
        <w:tblStyle w:val="TableGrid"/>
        <w:tblW w:w="0" w:type="auto"/>
        <w:tblInd w:w="558" w:type="dxa"/>
        <w:tblLook w:val="04A0"/>
      </w:tblPr>
      <w:tblGrid>
        <w:gridCol w:w="648"/>
        <w:gridCol w:w="3510"/>
        <w:gridCol w:w="6024"/>
      </w:tblGrid>
      <w:tr w:rsidR="00BC3722" w:rsidRPr="00A84A55" w:rsidTr="00BF4F8E">
        <w:tc>
          <w:tcPr>
            <w:tcW w:w="648"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r w:rsidRPr="00A84A55">
              <w:rPr>
                <w:rFonts w:ascii="Arial Narrow" w:hAnsi="Arial Narrow"/>
                <w:b/>
                <w:sz w:val="24"/>
                <w:szCs w:val="24"/>
              </w:rPr>
              <w:t>No.</w:t>
            </w:r>
          </w:p>
        </w:tc>
        <w:tc>
          <w:tcPr>
            <w:tcW w:w="3510"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Aspek</w:t>
            </w:r>
            <w:proofErr w:type="spellEnd"/>
          </w:p>
        </w:tc>
        <w:tc>
          <w:tcPr>
            <w:tcW w:w="6024"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Faktor</w:t>
            </w:r>
            <w:proofErr w:type="spellEnd"/>
          </w:p>
        </w:tc>
      </w:tr>
      <w:tr w:rsidR="00BC3722" w:rsidRPr="00A84A55" w:rsidTr="00BF4F8E">
        <w:trPr>
          <w:trHeight w:val="270"/>
        </w:trPr>
        <w:tc>
          <w:tcPr>
            <w:tcW w:w="648" w:type="dxa"/>
            <w:tcBorders>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1.</w:t>
            </w:r>
          </w:p>
        </w:tc>
        <w:tc>
          <w:tcPr>
            <w:tcW w:w="3510" w:type="dxa"/>
            <w:tcBorders>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TempatKerja</w:t>
            </w:r>
            <w:proofErr w:type="spellEnd"/>
          </w:p>
        </w:tc>
        <w:tc>
          <w:tcPr>
            <w:tcW w:w="6024" w:type="dxa"/>
            <w:tcBorders>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Dalamruangan</w:t>
            </w:r>
            <w:proofErr w:type="spellEnd"/>
          </w:p>
        </w:tc>
      </w:tr>
      <w:tr w:rsidR="00BC3722" w:rsidRPr="00A84A55" w:rsidTr="00BF4F8E">
        <w:trPr>
          <w:trHeight w:val="235"/>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2.</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Suhu</w:t>
            </w:r>
            <w:proofErr w:type="spellEnd"/>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Sejuk</w:t>
            </w:r>
            <w:proofErr w:type="spellEnd"/>
          </w:p>
        </w:tc>
      </w:tr>
      <w:tr w:rsidR="00BC3722" w:rsidRPr="00A84A55" w:rsidTr="00BF4F8E">
        <w:trPr>
          <w:trHeight w:val="255"/>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3.</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r w:rsidRPr="00A84A55">
              <w:rPr>
                <w:rFonts w:ascii="Arial Narrow" w:hAnsi="Arial Narrow"/>
                <w:sz w:val="24"/>
                <w:szCs w:val="24"/>
              </w:rPr>
              <w:t>Udara</w:t>
            </w:r>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Kering</w:t>
            </w:r>
            <w:proofErr w:type="spellEnd"/>
          </w:p>
        </w:tc>
      </w:tr>
      <w:tr w:rsidR="00BC3722" w:rsidRPr="00A84A55" w:rsidTr="00BF4F8E">
        <w:trPr>
          <w:trHeight w:val="216"/>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4.</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KeadaanRuangan</w:t>
            </w:r>
            <w:proofErr w:type="spellEnd"/>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Cukup</w:t>
            </w:r>
            <w:proofErr w:type="spellEnd"/>
          </w:p>
        </w:tc>
      </w:tr>
      <w:tr w:rsidR="00BC3722" w:rsidRPr="00A84A55" w:rsidTr="00BF4F8E">
        <w:trPr>
          <w:trHeight w:val="270"/>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5.</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Letak</w:t>
            </w:r>
            <w:proofErr w:type="spellEnd"/>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r w:rsidRPr="00A84A55">
              <w:rPr>
                <w:rFonts w:ascii="Arial Narrow" w:hAnsi="Arial Narrow"/>
                <w:sz w:val="24"/>
                <w:szCs w:val="24"/>
              </w:rPr>
              <w:t>-</w:t>
            </w:r>
          </w:p>
        </w:tc>
      </w:tr>
      <w:tr w:rsidR="00BC3722" w:rsidRPr="00A84A55" w:rsidTr="00BF4F8E">
        <w:trPr>
          <w:trHeight w:val="255"/>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6.</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Penerangan</w:t>
            </w:r>
            <w:proofErr w:type="spellEnd"/>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Terang</w:t>
            </w:r>
            <w:proofErr w:type="spellEnd"/>
          </w:p>
        </w:tc>
      </w:tr>
      <w:tr w:rsidR="00BC3722" w:rsidRPr="00A84A55" w:rsidTr="00BF4F8E">
        <w:trPr>
          <w:trHeight w:val="225"/>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7.</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Suara</w:t>
            </w:r>
            <w:proofErr w:type="spellEnd"/>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Tenang</w:t>
            </w:r>
            <w:proofErr w:type="spellEnd"/>
          </w:p>
        </w:tc>
      </w:tr>
      <w:tr w:rsidR="00BC3722" w:rsidRPr="00A84A55" w:rsidTr="00BF4F8E">
        <w:trPr>
          <w:trHeight w:val="300"/>
        </w:trPr>
        <w:tc>
          <w:tcPr>
            <w:tcW w:w="648"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8.</w:t>
            </w:r>
          </w:p>
        </w:tc>
        <w:tc>
          <w:tcPr>
            <w:tcW w:w="3510"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KeadaanTempatKerja</w:t>
            </w:r>
            <w:proofErr w:type="spellEnd"/>
          </w:p>
        </w:tc>
        <w:tc>
          <w:tcPr>
            <w:tcW w:w="6024" w:type="dxa"/>
            <w:tcBorders>
              <w:top w:val="single" w:sz="4" w:space="0" w:color="auto"/>
              <w:bottom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Bersih</w:t>
            </w:r>
            <w:proofErr w:type="spellEnd"/>
          </w:p>
        </w:tc>
      </w:tr>
      <w:tr w:rsidR="00BC3722" w:rsidRPr="00A84A55" w:rsidTr="00BF4F8E">
        <w:trPr>
          <w:trHeight w:val="242"/>
        </w:trPr>
        <w:tc>
          <w:tcPr>
            <w:tcW w:w="648" w:type="dxa"/>
            <w:tcBorders>
              <w:top w:val="single" w:sz="4" w:space="0" w:color="auto"/>
            </w:tcBorders>
          </w:tcPr>
          <w:p w:rsidR="00BC3722" w:rsidRPr="00A84A55" w:rsidRDefault="00BC3722"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9.</w:t>
            </w:r>
          </w:p>
        </w:tc>
        <w:tc>
          <w:tcPr>
            <w:tcW w:w="3510" w:type="dxa"/>
            <w:tcBorders>
              <w:top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proofErr w:type="spellStart"/>
            <w:r w:rsidRPr="00A84A55">
              <w:rPr>
                <w:rFonts w:ascii="Arial Narrow" w:hAnsi="Arial Narrow"/>
                <w:sz w:val="24"/>
                <w:szCs w:val="24"/>
              </w:rPr>
              <w:t>Getaran</w:t>
            </w:r>
            <w:proofErr w:type="spellEnd"/>
          </w:p>
        </w:tc>
        <w:tc>
          <w:tcPr>
            <w:tcW w:w="6024" w:type="dxa"/>
            <w:tcBorders>
              <w:top w:val="single" w:sz="4" w:space="0" w:color="auto"/>
            </w:tcBorders>
          </w:tcPr>
          <w:p w:rsidR="00BC3722" w:rsidRPr="00A84A55" w:rsidRDefault="00BC3722" w:rsidP="00472FB6">
            <w:pPr>
              <w:tabs>
                <w:tab w:val="left" w:pos="360"/>
                <w:tab w:val="left" w:pos="720"/>
                <w:tab w:val="left" w:pos="3960"/>
                <w:tab w:val="left" w:pos="4140"/>
              </w:tabs>
              <w:jc w:val="both"/>
              <w:rPr>
                <w:rFonts w:ascii="Arial Narrow" w:hAnsi="Arial Narrow"/>
                <w:sz w:val="24"/>
                <w:szCs w:val="24"/>
              </w:rPr>
            </w:pPr>
            <w:r w:rsidRPr="00A84A55">
              <w:rPr>
                <w:rFonts w:ascii="Arial Narrow" w:hAnsi="Arial Narrow"/>
                <w:sz w:val="24"/>
                <w:szCs w:val="24"/>
              </w:rPr>
              <w:t>-</w:t>
            </w:r>
          </w:p>
        </w:tc>
      </w:tr>
    </w:tbl>
    <w:p w:rsidR="00BC3722" w:rsidRPr="00A84A55" w:rsidRDefault="00BC3722" w:rsidP="00472FB6">
      <w:pPr>
        <w:spacing w:after="0" w:line="240" w:lineRule="auto"/>
        <w:jc w:val="both"/>
        <w:rPr>
          <w:rFonts w:ascii="Arial Narrow" w:hAnsi="Arial Narrow"/>
          <w:b/>
          <w:bCs/>
          <w:sz w:val="24"/>
          <w:szCs w:val="24"/>
          <w:lang w:val="id-ID"/>
        </w:rPr>
      </w:pPr>
    </w:p>
    <w:p w:rsidR="00BC3722" w:rsidRPr="00A84A55" w:rsidRDefault="002C45F3" w:rsidP="002C45F3">
      <w:pPr>
        <w:pStyle w:val="ListParagraph"/>
        <w:ind w:left="360"/>
        <w:jc w:val="both"/>
        <w:rPr>
          <w:rFonts w:ascii="Arial Narrow" w:hAnsi="Arial Narrow"/>
          <w:b/>
          <w:bCs/>
        </w:rPr>
      </w:pPr>
      <w:r w:rsidRPr="00A84A55">
        <w:rPr>
          <w:rFonts w:ascii="Arial Narrow" w:hAnsi="Arial Narrow"/>
          <w:b/>
          <w:bCs/>
          <w:lang w:val="id-ID"/>
        </w:rPr>
        <w:t xml:space="preserve">14. </w:t>
      </w:r>
      <w:r w:rsidR="00BC3722" w:rsidRPr="00A84A55">
        <w:rPr>
          <w:rFonts w:ascii="Arial Narrow" w:hAnsi="Arial Narrow"/>
          <w:b/>
          <w:bCs/>
        </w:rPr>
        <w:t>RESIKO BAHAYA</w:t>
      </w:r>
    </w:p>
    <w:tbl>
      <w:tblPr>
        <w:tblStyle w:val="TableGrid"/>
        <w:tblW w:w="0" w:type="auto"/>
        <w:tblInd w:w="558" w:type="dxa"/>
        <w:tblLook w:val="04A0"/>
      </w:tblPr>
      <w:tblGrid>
        <w:gridCol w:w="648"/>
        <w:gridCol w:w="3222"/>
        <w:gridCol w:w="288"/>
        <w:gridCol w:w="6024"/>
      </w:tblGrid>
      <w:tr w:rsidR="00BC3722" w:rsidRPr="00A84A55" w:rsidTr="00BF4F8E">
        <w:tc>
          <w:tcPr>
            <w:tcW w:w="648"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r w:rsidRPr="00A84A55">
              <w:rPr>
                <w:rFonts w:ascii="Arial Narrow" w:hAnsi="Arial Narrow"/>
                <w:b/>
                <w:sz w:val="24"/>
                <w:szCs w:val="24"/>
              </w:rPr>
              <w:t>No.</w:t>
            </w:r>
          </w:p>
        </w:tc>
        <w:tc>
          <w:tcPr>
            <w:tcW w:w="3510" w:type="dxa"/>
            <w:gridSpan w:val="2"/>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Fisik</w:t>
            </w:r>
            <w:proofErr w:type="spellEnd"/>
            <w:r w:rsidRPr="00A84A55">
              <w:rPr>
                <w:rFonts w:ascii="Arial Narrow" w:hAnsi="Arial Narrow"/>
                <w:b/>
                <w:sz w:val="24"/>
                <w:szCs w:val="24"/>
              </w:rPr>
              <w:t>/ mental</w:t>
            </w:r>
          </w:p>
        </w:tc>
        <w:tc>
          <w:tcPr>
            <w:tcW w:w="6024" w:type="dxa"/>
            <w:shd w:val="clear" w:color="auto" w:fill="C6D9F1" w:themeFill="text2" w:themeFillTint="33"/>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Penyebab</w:t>
            </w:r>
            <w:proofErr w:type="spellEnd"/>
          </w:p>
        </w:tc>
      </w:tr>
      <w:tr w:rsidR="00C2628C" w:rsidRPr="00A84A55" w:rsidTr="00C2628C">
        <w:tc>
          <w:tcPr>
            <w:tcW w:w="648" w:type="dxa"/>
          </w:tcPr>
          <w:p w:rsidR="00C2628C" w:rsidRPr="00C955F2" w:rsidRDefault="00C2628C" w:rsidP="00BA5BCE">
            <w:pPr>
              <w:tabs>
                <w:tab w:val="left" w:pos="360"/>
                <w:tab w:val="left" w:pos="720"/>
                <w:tab w:val="left" w:pos="3960"/>
                <w:tab w:val="left" w:pos="4140"/>
              </w:tabs>
              <w:jc w:val="center"/>
              <w:rPr>
                <w:rFonts w:ascii="Arial Narrow" w:hAnsi="Arial Narrow"/>
                <w:sz w:val="24"/>
                <w:szCs w:val="24"/>
              </w:rPr>
            </w:pPr>
            <w:r w:rsidRPr="00C955F2">
              <w:rPr>
                <w:rFonts w:ascii="Arial Narrow" w:hAnsi="Arial Narrow"/>
                <w:sz w:val="24"/>
                <w:szCs w:val="24"/>
              </w:rPr>
              <w:t>1.</w:t>
            </w:r>
          </w:p>
          <w:p w:rsidR="00C2628C" w:rsidRDefault="00C2628C" w:rsidP="00BA5BCE">
            <w:pPr>
              <w:tabs>
                <w:tab w:val="left" w:pos="360"/>
                <w:tab w:val="left" w:pos="720"/>
                <w:tab w:val="left" w:pos="3960"/>
                <w:tab w:val="left" w:pos="4140"/>
              </w:tabs>
              <w:jc w:val="center"/>
              <w:rPr>
                <w:rFonts w:ascii="Arial Narrow" w:hAnsi="Arial Narrow"/>
                <w:sz w:val="24"/>
                <w:szCs w:val="24"/>
                <w:lang w:val="id-ID"/>
              </w:rPr>
            </w:pPr>
            <w:r w:rsidRPr="00C955F2">
              <w:rPr>
                <w:rFonts w:ascii="Arial Narrow" w:hAnsi="Arial Narrow"/>
                <w:sz w:val="24"/>
                <w:szCs w:val="24"/>
              </w:rPr>
              <w:t>2.</w:t>
            </w:r>
          </w:p>
          <w:p w:rsidR="00C2628C" w:rsidRPr="00226B2E" w:rsidRDefault="00C2628C" w:rsidP="00BA5BCE">
            <w:pPr>
              <w:tabs>
                <w:tab w:val="left" w:pos="360"/>
                <w:tab w:val="left" w:pos="720"/>
                <w:tab w:val="left" w:pos="3960"/>
                <w:tab w:val="left" w:pos="4140"/>
              </w:tabs>
              <w:jc w:val="center"/>
              <w:rPr>
                <w:rFonts w:ascii="Arial Narrow" w:hAnsi="Arial Narrow"/>
                <w:sz w:val="24"/>
                <w:szCs w:val="24"/>
                <w:lang w:val="id-ID"/>
              </w:rPr>
            </w:pPr>
            <w:r>
              <w:rPr>
                <w:rFonts w:ascii="Arial Narrow" w:hAnsi="Arial Narrow"/>
                <w:sz w:val="24"/>
                <w:szCs w:val="24"/>
                <w:lang w:val="id-ID"/>
              </w:rPr>
              <w:t>3.</w:t>
            </w:r>
          </w:p>
        </w:tc>
        <w:tc>
          <w:tcPr>
            <w:tcW w:w="3222" w:type="dxa"/>
          </w:tcPr>
          <w:p w:rsidR="00C2628C" w:rsidRDefault="00C2628C" w:rsidP="00BA5BCE">
            <w:pPr>
              <w:tabs>
                <w:tab w:val="left" w:pos="360"/>
                <w:tab w:val="left" w:pos="720"/>
                <w:tab w:val="left" w:pos="3960"/>
                <w:tab w:val="left" w:pos="4140"/>
              </w:tabs>
              <w:jc w:val="both"/>
              <w:rPr>
                <w:rFonts w:ascii="Arial Narrow" w:hAnsi="Arial Narrow"/>
                <w:sz w:val="24"/>
                <w:szCs w:val="24"/>
                <w:lang w:val="id-ID"/>
              </w:rPr>
            </w:pPr>
            <w:r>
              <w:rPr>
                <w:rFonts w:ascii="Arial Narrow" w:hAnsi="Arial Narrow"/>
                <w:sz w:val="24"/>
                <w:szCs w:val="24"/>
                <w:lang w:val="id-ID"/>
              </w:rPr>
              <w:t>Kesehatan mata terganggu</w:t>
            </w:r>
          </w:p>
          <w:p w:rsidR="00C2628C" w:rsidRDefault="00C2628C" w:rsidP="00BA5BCE">
            <w:pPr>
              <w:tabs>
                <w:tab w:val="left" w:pos="360"/>
                <w:tab w:val="left" w:pos="720"/>
                <w:tab w:val="left" w:pos="3960"/>
                <w:tab w:val="left" w:pos="4140"/>
              </w:tabs>
              <w:jc w:val="both"/>
              <w:rPr>
                <w:rFonts w:ascii="Arial Narrow" w:hAnsi="Arial Narrow"/>
                <w:sz w:val="24"/>
                <w:szCs w:val="24"/>
                <w:lang w:val="id-ID"/>
              </w:rPr>
            </w:pPr>
            <w:r w:rsidRPr="00C955F2">
              <w:rPr>
                <w:rFonts w:ascii="Arial Narrow" w:hAnsi="Arial Narrow"/>
                <w:sz w:val="24"/>
                <w:szCs w:val="24"/>
                <w:lang w:val="id-ID"/>
              </w:rPr>
              <w:t>Stres</w:t>
            </w:r>
          </w:p>
          <w:p w:rsidR="00C2628C" w:rsidRPr="00C955F2" w:rsidRDefault="00C2628C" w:rsidP="00BA5BCE">
            <w:pPr>
              <w:tabs>
                <w:tab w:val="left" w:pos="360"/>
                <w:tab w:val="left" w:pos="720"/>
                <w:tab w:val="left" w:pos="3960"/>
                <w:tab w:val="left" w:pos="4140"/>
              </w:tabs>
              <w:jc w:val="both"/>
              <w:rPr>
                <w:rFonts w:ascii="Arial Narrow" w:hAnsi="Arial Narrow"/>
                <w:sz w:val="24"/>
                <w:szCs w:val="24"/>
                <w:lang w:val="id-ID"/>
              </w:rPr>
            </w:pPr>
            <w:r>
              <w:rPr>
                <w:rFonts w:ascii="Arial Narrow" w:hAnsi="Arial Narrow"/>
                <w:sz w:val="24"/>
                <w:szCs w:val="24"/>
                <w:lang w:val="id-ID"/>
              </w:rPr>
              <w:t>Sakit pinggang dan pencernaan</w:t>
            </w:r>
          </w:p>
        </w:tc>
        <w:tc>
          <w:tcPr>
            <w:tcW w:w="6312" w:type="dxa"/>
            <w:gridSpan w:val="2"/>
          </w:tcPr>
          <w:p w:rsidR="00C2628C" w:rsidRDefault="00C2628C" w:rsidP="00BA5BCE">
            <w:pPr>
              <w:tabs>
                <w:tab w:val="left" w:pos="360"/>
                <w:tab w:val="left" w:pos="720"/>
                <w:tab w:val="left" w:pos="3960"/>
                <w:tab w:val="left" w:pos="4140"/>
              </w:tabs>
              <w:jc w:val="both"/>
              <w:rPr>
                <w:rFonts w:ascii="Arial Narrow" w:hAnsi="Arial Narrow"/>
                <w:sz w:val="24"/>
                <w:szCs w:val="24"/>
                <w:lang w:val="id-ID"/>
              </w:rPr>
            </w:pPr>
            <w:r>
              <w:rPr>
                <w:rFonts w:ascii="Arial Narrow" w:hAnsi="Arial Narrow"/>
                <w:sz w:val="24"/>
                <w:szCs w:val="24"/>
                <w:lang w:val="id-ID"/>
              </w:rPr>
              <w:t>Didepan komputer terus-menerus</w:t>
            </w:r>
          </w:p>
          <w:p w:rsidR="00C2628C" w:rsidRPr="00C955F2" w:rsidRDefault="00C2628C" w:rsidP="00BA5BCE">
            <w:pPr>
              <w:tabs>
                <w:tab w:val="left" w:pos="360"/>
                <w:tab w:val="left" w:pos="720"/>
                <w:tab w:val="left" w:pos="3960"/>
                <w:tab w:val="left" w:pos="4140"/>
              </w:tabs>
              <w:jc w:val="both"/>
              <w:rPr>
                <w:rFonts w:ascii="Arial Narrow" w:hAnsi="Arial Narrow"/>
                <w:sz w:val="24"/>
                <w:szCs w:val="24"/>
                <w:lang w:val="id-ID"/>
              </w:rPr>
            </w:pPr>
            <w:r>
              <w:rPr>
                <w:rFonts w:ascii="Arial Narrow" w:hAnsi="Arial Narrow"/>
                <w:sz w:val="24"/>
                <w:szCs w:val="24"/>
                <w:lang w:val="id-ID"/>
              </w:rPr>
              <w:t>Load pekerjaan yang tinggi dan memiliki timelimite yang sangat kecil</w:t>
            </w:r>
          </w:p>
          <w:p w:rsidR="00C2628C" w:rsidRPr="00C955F2" w:rsidRDefault="00C2628C" w:rsidP="00BA5BCE">
            <w:pPr>
              <w:tabs>
                <w:tab w:val="left" w:pos="360"/>
                <w:tab w:val="left" w:pos="720"/>
                <w:tab w:val="left" w:pos="3960"/>
                <w:tab w:val="left" w:pos="4140"/>
              </w:tabs>
              <w:jc w:val="both"/>
              <w:rPr>
                <w:rFonts w:ascii="Arial Narrow" w:hAnsi="Arial Narrow"/>
                <w:sz w:val="24"/>
                <w:szCs w:val="24"/>
                <w:lang w:val="id-ID"/>
              </w:rPr>
            </w:pPr>
            <w:r>
              <w:rPr>
                <w:rFonts w:ascii="Arial Narrow" w:hAnsi="Arial Narrow"/>
                <w:sz w:val="24"/>
                <w:szCs w:val="24"/>
                <w:lang w:val="id-ID"/>
              </w:rPr>
              <w:t>Terlalu banyak duduk dan makan terlambat</w:t>
            </w:r>
          </w:p>
        </w:tc>
      </w:tr>
    </w:tbl>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tbl>
      <w:tblPr>
        <w:tblW w:w="10211" w:type="dxa"/>
        <w:jc w:val="center"/>
        <w:tblLook w:val="04A0"/>
      </w:tblPr>
      <w:tblGrid>
        <w:gridCol w:w="4521"/>
        <w:gridCol w:w="324"/>
        <w:gridCol w:w="5366"/>
      </w:tblGrid>
      <w:tr w:rsidR="00BE51E2" w:rsidRPr="0013681D" w:rsidTr="00267AB8">
        <w:trPr>
          <w:trHeight w:val="3260"/>
          <w:jc w:val="center"/>
        </w:trPr>
        <w:tc>
          <w:tcPr>
            <w:tcW w:w="4521" w:type="dxa"/>
          </w:tcPr>
          <w:p w:rsidR="00BE51E2" w:rsidRDefault="00BE51E2" w:rsidP="00267AB8">
            <w:pPr>
              <w:pStyle w:val="NoSpacing"/>
              <w:rPr>
                <w:rFonts w:ascii="Arial Narrow" w:hAnsi="Arial Narrow"/>
                <w:b/>
                <w:bCs/>
                <w:sz w:val="24"/>
                <w:szCs w:val="24"/>
              </w:rPr>
            </w:pPr>
          </w:p>
          <w:p w:rsidR="00BE51E2" w:rsidRPr="0013681D" w:rsidRDefault="00BE51E2" w:rsidP="00267AB8">
            <w:pPr>
              <w:pStyle w:val="NoSpacing"/>
              <w:rPr>
                <w:rFonts w:ascii="Arial Narrow" w:hAnsi="Arial Narrow"/>
                <w:b/>
                <w:bCs/>
                <w:sz w:val="24"/>
                <w:szCs w:val="24"/>
              </w:rPr>
            </w:pPr>
            <w:r w:rsidRPr="0013681D">
              <w:rPr>
                <w:rFonts w:ascii="Arial Narrow" w:hAnsi="Arial Narrow"/>
                <w:b/>
                <w:bCs/>
                <w:sz w:val="24"/>
                <w:szCs w:val="24"/>
                <w:lang w:val="en-US"/>
              </w:rPr>
              <w:t>15</w:t>
            </w:r>
            <w:r w:rsidRPr="0013681D">
              <w:rPr>
                <w:rFonts w:ascii="Arial Narrow" w:hAnsi="Arial Narrow"/>
                <w:b/>
                <w:bCs/>
                <w:sz w:val="24"/>
                <w:szCs w:val="24"/>
              </w:rPr>
              <w:t>.  SYARAT  JABATAN</w:t>
            </w:r>
            <w:r w:rsidRPr="0013681D">
              <w:rPr>
                <w:rFonts w:ascii="Arial Narrow" w:hAnsi="Arial Narrow"/>
                <w:b/>
                <w:bCs/>
                <w:sz w:val="24"/>
                <w:szCs w:val="24"/>
              </w:rPr>
              <w:tab/>
            </w: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bCs/>
                <w:sz w:val="24"/>
                <w:szCs w:val="24"/>
              </w:rPr>
              <w:t>P</w:t>
            </w:r>
            <w:r w:rsidRPr="0013681D">
              <w:rPr>
                <w:rFonts w:ascii="Arial Narrow" w:hAnsi="Arial Narrow"/>
                <w:sz w:val="24"/>
                <w:szCs w:val="24"/>
              </w:rPr>
              <w:t>angkat/Gol. Minimum</w:t>
            </w: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Pendidikan/Jurusan</w:t>
            </w:r>
          </w:p>
          <w:p w:rsidR="00BE51E2" w:rsidRDefault="00BE51E2" w:rsidP="00267AB8">
            <w:pPr>
              <w:pStyle w:val="ListParagraph"/>
              <w:rPr>
                <w:rFonts w:ascii="Arial Narrow" w:hAnsi="Arial Narrow"/>
                <w:lang w:val="id-ID"/>
              </w:rPr>
            </w:pPr>
          </w:p>
          <w:p w:rsidR="00BE51E2" w:rsidRPr="0013681D" w:rsidRDefault="00BE51E2" w:rsidP="00267AB8">
            <w:pPr>
              <w:pStyle w:val="ListParagraph"/>
              <w:rPr>
                <w:rFonts w:ascii="Arial Narrow" w:hAnsi="Arial Narrow"/>
                <w:lang w:val="id-ID"/>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 xml:space="preserve">Kursus/Pelatihan </w:t>
            </w:r>
          </w:p>
          <w:p w:rsidR="00BE51E2" w:rsidRPr="0013681D" w:rsidRDefault="00BE51E2" w:rsidP="00267AB8">
            <w:pPr>
              <w:pStyle w:val="NoSpacing"/>
              <w:numPr>
                <w:ilvl w:val="0"/>
                <w:numId w:val="2"/>
              </w:numPr>
              <w:ind w:left="1080"/>
              <w:rPr>
                <w:rFonts w:ascii="Arial Narrow" w:hAnsi="Arial Narrow"/>
                <w:sz w:val="24"/>
                <w:szCs w:val="24"/>
              </w:rPr>
            </w:pPr>
            <w:r w:rsidRPr="0013681D">
              <w:rPr>
                <w:rFonts w:ascii="Arial Narrow" w:hAnsi="Arial Narrow"/>
                <w:sz w:val="24"/>
                <w:szCs w:val="24"/>
              </w:rPr>
              <w:t>Penjenjangan</w:t>
            </w:r>
          </w:p>
          <w:p w:rsidR="00BE51E2" w:rsidRPr="0013681D" w:rsidRDefault="00BE51E2" w:rsidP="00267AB8">
            <w:pPr>
              <w:pStyle w:val="NoSpacing"/>
              <w:numPr>
                <w:ilvl w:val="0"/>
                <w:numId w:val="2"/>
              </w:numPr>
              <w:ind w:left="1080"/>
              <w:rPr>
                <w:rFonts w:ascii="Arial Narrow" w:hAnsi="Arial Narrow"/>
                <w:sz w:val="24"/>
                <w:szCs w:val="24"/>
              </w:rPr>
            </w:pPr>
            <w:r w:rsidRPr="0013681D">
              <w:rPr>
                <w:rFonts w:ascii="Arial Narrow" w:hAnsi="Arial Narrow"/>
                <w:sz w:val="24"/>
                <w:szCs w:val="24"/>
              </w:rPr>
              <w:t>Teknis Fungsional</w:t>
            </w:r>
          </w:p>
          <w:p w:rsidR="00BE51E2" w:rsidRPr="0013681D" w:rsidRDefault="00BE51E2" w:rsidP="00267AB8">
            <w:pPr>
              <w:pStyle w:val="NoSpacing"/>
              <w:ind w:left="1080"/>
              <w:rPr>
                <w:rFonts w:ascii="Arial Narrow" w:hAnsi="Arial Narrow"/>
                <w:sz w:val="24"/>
                <w:szCs w:val="24"/>
              </w:rPr>
            </w:pPr>
          </w:p>
          <w:p w:rsidR="00BE51E2" w:rsidRPr="0013681D" w:rsidRDefault="00BE51E2" w:rsidP="00267AB8">
            <w:pPr>
              <w:pStyle w:val="NoSpacing"/>
              <w:ind w:left="1080"/>
              <w:rPr>
                <w:rFonts w:ascii="Arial Narrow" w:hAnsi="Arial Narrow"/>
                <w:sz w:val="24"/>
                <w:szCs w:val="24"/>
              </w:rPr>
            </w:pPr>
          </w:p>
          <w:p w:rsidR="00BE51E2" w:rsidRPr="0013681D" w:rsidRDefault="00BE51E2" w:rsidP="00267AB8">
            <w:pPr>
              <w:pStyle w:val="NoSpacing"/>
              <w:ind w:left="1080"/>
              <w:rPr>
                <w:rFonts w:ascii="Arial Narrow" w:hAnsi="Arial Narrow"/>
                <w:sz w:val="24"/>
                <w:szCs w:val="24"/>
              </w:rPr>
            </w:pPr>
          </w:p>
          <w:p w:rsidR="00BE51E2" w:rsidRPr="0013681D" w:rsidRDefault="00BE51E2" w:rsidP="00267AB8">
            <w:pPr>
              <w:pStyle w:val="NoSpacing"/>
              <w:ind w:left="1080"/>
              <w:rPr>
                <w:rFonts w:ascii="Arial Narrow" w:hAnsi="Arial Narrow"/>
                <w:sz w:val="24"/>
                <w:szCs w:val="24"/>
              </w:rPr>
            </w:pPr>
          </w:p>
          <w:p w:rsidR="00BE51E2" w:rsidRDefault="00BE51E2" w:rsidP="00267AB8">
            <w:pPr>
              <w:pStyle w:val="NoSpacing"/>
              <w:ind w:left="1080"/>
              <w:rPr>
                <w:rFonts w:ascii="Arial Narrow" w:hAnsi="Arial Narrow"/>
                <w:sz w:val="24"/>
                <w:szCs w:val="24"/>
              </w:rPr>
            </w:pPr>
          </w:p>
          <w:p w:rsidR="00BE51E2" w:rsidRPr="0013681D" w:rsidRDefault="00BE51E2" w:rsidP="00267AB8">
            <w:pPr>
              <w:pStyle w:val="NoSpacing"/>
              <w:ind w:left="1080"/>
              <w:rPr>
                <w:rFonts w:ascii="Arial Narrow" w:hAnsi="Arial Narrow"/>
                <w:sz w:val="24"/>
                <w:szCs w:val="24"/>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Pengalaman Kerja</w:t>
            </w:r>
          </w:p>
          <w:p w:rsidR="00BE51E2" w:rsidRPr="0013681D" w:rsidRDefault="00BE51E2" w:rsidP="00267AB8">
            <w:pPr>
              <w:pStyle w:val="ListParagraph"/>
              <w:rPr>
                <w:rFonts w:ascii="Arial Narrow" w:hAnsi="Arial Narrow"/>
                <w:lang w:val="id-ID"/>
              </w:rPr>
            </w:pPr>
          </w:p>
          <w:p w:rsidR="00BE51E2" w:rsidRDefault="00BE51E2" w:rsidP="00267AB8">
            <w:pPr>
              <w:pStyle w:val="ListParagraph"/>
              <w:rPr>
                <w:rFonts w:ascii="Arial Narrow" w:hAnsi="Arial Narrow"/>
                <w:lang w:val="id-ID"/>
              </w:rPr>
            </w:pPr>
          </w:p>
          <w:p w:rsidR="00BE51E2" w:rsidRPr="0013681D" w:rsidRDefault="00BE51E2" w:rsidP="00267AB8">
            <w:pPr>
              <w:pStyle w:val="ListParagraph"/>
              <w:rPr>
                <w:rFonts w:ascii="Arial Narrow" w:hAnsi="Arial Narrow"/>
                <w:lang w:val="id-ID"/>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Pengetahuan Kerja</w:t>
            </w:r>
          </w:p>
          <w:p w:rsidR="00BE51E2" w:rsidRPr="0013681D" w:rsidRDefault="00BE51E2" w:rsidP="00267AB8">
            <w:pPr>
              <w:spacing w:after="0" w:line="240" w:lineRule="auto"/>
              <w:rPr>
                <w:rFonts w:ascii="Arial Narrow" w:hAnsi="Arial Narrow"/>
                <w:sz w:val="24"/>
                <w:szCs w:val="24"/>
                <w:lang w:val="id-ID"/>
              </w:rPr>
            </w:pPr>
          </w:p>
          <w:p w:rsidR="00BE51E2" w:rsidRPr="0013681D" w:rsidRDefault="00BE51E2" w:rsidP="00267AB8">
            <w:pPr>
              <w:spacing w:after="0" w:line="240" w:lineRule="auto"/>
              <w:rPr>
                <w:rFonts w:ascii="Arial Narrow" w:hAnsi="Arial Narrow"/>
                <w:sz w:val="24"/>
                <w:szCs w:val="24"/>
                <w:lang w:val="id-ID"/>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Keterampilan Kerja</w:t>
            </w: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Bakat Kerja</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Tempramen Kerja</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numPr>
                <w:ilvl w:val="0"/>
                <w:numId w:val="4"/>
              </w:numPr>
              <w:rPr>
                <w:rFonts w:ascii="Arial Narrow" w:hAnsi="Arial Narrow"/>
                <w:sz w:val="24"/>
                <w:szCs w:val="24"/>
              </w:rPr>
            </w:pPr>
            <w:r w:rsidRPr="0013681D">
              <w:rPr>
                <w:rFonts w:ascii="Arial Narrow" w:hAnsi="Arial Narrow"/>
                <w:sz w:val="24"/>
                <w:szCs w:val="24"/>
              </w:rPr>
              <w:t>Minat Kerja</w:t>
            </w:r>
          </w:p>
          <w:p w:rsidR="00BE51E2" w:rsidRPr="0013681D" w:rsidRDefault="00BE51E2" w:rsidP="00267AB8">
            <w:pPr>
              <w:pStyle w:val="NoSpacing"/>
              <w:ind w:left="720"/>
              <w:rPr>
                <w:rFonts w:ascii="Arial Narrow" w:hAnsi="Arial Narrow"/>
                <w:sz w:val="24"/>
                <w:szCs w:val="24"/>
              </w:rPr>
            </w:pPr>
          </w:p>
          <w:p w:rsidR="00BE51E2" w:rsidRPr="0013681D" w:rsidRDefault="00BE51E2" w:rsidP="00267AB8">
            <w:pPr>
              <w:pStyle w:val="NoSpacing"/>
              <w:ind w:left="720"/>
              <w:rPr>
                <w:rFonts w:ascii="Arial Narrow" w:hAnsi="Arial Narrow"/>
                <w:sz w:val="24"/>
                <w:szCs w:val="24"/>
              </w:rPr>
            </w:pPr>
          </w:p>
          <w:p w:rsidR="00BE51E2" w:rsidRPr="0013681D" w:rsidRDefault="00BE51E2" w:rsidP="00267AB8">
            <w:pPr>
              <w:pStyle w:val="NoSpacing"/>
              <w:ind w:left="720"/>
              <w:rPr>
                <w:rFonts w:ascii="Arial Narrow" w:hAnsi="Arial Narrow"/>
                <w:sz w:val="24"/>
                <w:szCs w:val="24"/>
              </w:rPr>
            </w:pPr>
          </w:p>
          <w:p w:rsidR="00BE51E2" w:rsidRPr="0013681D" w:rsidRDefault="00BE51E2" w:rsidP="00267AB8">
            <w:pPr>
              <w:pStyle w:val="NoSpacing"/>
              <w:ind w:left="720"/>
              <w:rPr>
                <w:rFonts w:ascii="Arial Narrow" w:hAnsi="Arial Narrow"/>
                <w:sz w:val="24"/>
                <w:szCs w:val="24"/>
              </w:rPr>
            </w:pPr>
          </w:p>
          <w:p w:rsidR="00BE51E2" w:rsidRPr="0013681D" w:rsidRDefault="00BE51E2" w:rsidP="00267AB8">
            <w:pPr>
              <w:pStyle w:val="NoSpacing"/>
              <w:ind w:left="720"/>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numPr>
                <w:ilvl w:val="0"/>
                <w:numId w:val="4"/>
              </w:numPr>
              <w:rPr>
                <w:rFonts w:ascii="Arial Narrow" w:hAnsi="Arial Narrow"/>
                <w:sz w:val="24"/>
                <w:szCs w:val="24"/>
              </w:rPr>
            </w:pPr>
            <w:proofErr w:type="spellStart"/>
            <w:r w:rsidRPr="0013681D">
              <w:rPr>
                <w:rFonts w:ascii="Arial Narrow" w:hAnsi="Arial Narrow"/>
                <w:sz w:val="24"/>
                <w:szCs w:val="24"/>
                <w:lang w:val="en-US"/>
              </w:rPr>
              <w:t>UpayaFisik</w:t>
            </w:r>
            <w:proofErr w:type="spellEnd"/>
          </w:p>
          <w:p w:rsidR="00BE51E2" w:rsidRPr="0013681D" w:rsidRDefault="00BE51E2" w:rsidP="00267AB8">
            <w:pPr>
              <w:pStyle w:val="NoSpacing"/>
              <w:ind w:left="720"/>
              <w:rPr>
                <w:rFonts w:ascii="Arial Narrow" w:hAnsi="Arial Narrow"/>
                <w:sz w:val="24"/>
                <w:szCs w:val="24"/>
              </w:rPr>
            </w:pPr>
          </w:p>
          <w:p w:rsidR="00BE51E2" w:rsidRPr="0013681D" w:rsidRDefault="00BE51E2" w:rsidP="00267AB8">
            <w:pPr>
              <w:numPr>
                <w:ilvl w:val="0"/>
                <w:numId w:val="4"/>
              </w:numPr>
              <w:tabs>
                <w:tab w:val="left" w:pos="709"/>
                <w:tab w:val="left" w:pos="851"/>
                <w:tab w:val="left" w:pos="4140"/>
              </w:tabs>
              <w:spacing w:after="0" w:line="240" w:lineRule="auto"/>
              <w:ind w:hanging="359"/>
              <w:jc w:val="both"/>
              <w:rPr>
                <w:rFonts w:ascii="Arial Narrow" w:hAnsi="Arial Narrow"/>
                <w:b/>
                <w:bCs/>
                <w:sz w:val="24"/>
                <w:szCs w:val="24"/>
              </w:rPr>
            </w:pPr>
            <w:proofErr w:type="spellStart"/>
            <w:r w:rsidRPr="0013681D">
              <w:rPr>
                <w:rFonts w:ascii="Arial Narrow" w:hAnsi="Arial Narrow"/>
                <w:bCs/>
                <w:sz w:val="24"/>
                <w:szCs w:val="24"/>
              </w:rPr>
              <w:t>KondisiFisik</w:t>
            </w:r>
            <w:proofErr w:type="spellEnd"/>
            <w:r w:rsidRPr="0013681D">
              <w:rPr>
                <w:rFonts w:ascii="Arial Narrow" w:hAnsi="Arial Narrow"/>
                <w:bCs/>
                <w:sz w:val="24"/>
                <w:szCs w:val="24"/>
              </w:rPr>
              <w:tab/>
            </w:r>
          </w:p>
          <w:p w:rsidR="00BE51E2" w:rsidRPr="0013681D" w:rsidRDefault="00BE51E2" w:rsidP="00BE51E2">
            <w:pPr>
              <w:pStyle w:val="ListParagraph"/>
              <w:numPr>
                <w:ilvl w:val="0"/>
                <w:numId w:val="7"/>
              </w:numPr>
              <w:tabs>
                <w:tab w:val="left" w:pos="4140"/>
              </w:tabs>
              <w:ind w:left="1350"/>
              <w:jc w:val="both"/>
              <w:rPr>
                <w:rFonts w:ascii="Arial Narrow" w:hAnsi="Arial Narrow"/>
                <w:bCs/>
              </w:rPr>
            </w:pPr>
            <w:proofErr w:type="spellStart"/>
            <w:r w:rsidRPr="0013681D">
              <w:rPr>
                <w:rFonts w:ascii="Arial Narrow" w:hAnsi="Arial Narrow"/>
                <w:bCs/>
              </w:rPr>
              <w:t>JenisKelamin</w:t>
            </w:r>
            <w:proofErr w:type="spellEnd"/>
          </w:p>
          <w:p w:rsidR="00BE51E2" w:rsidRPr="0013681D" w:rsidRDefault="00BE51E2" w:rsidP="00BE51E2">
            <w:pPr>
              <w:pStyle w:val="ListParagraph"/>
              <w:numPr>
                <w:ilvl w:val="0"/>
                <w:numId w:val="7"/>
              </w:numPr>
              <w:tabs>
                <w:tab w:val="left" w:pos="4140"/>
              </w:tabs>
              <w:ind w:left="1350"/>
              <w:jc w:val="both"/>
              <w:rPr>
                <w:rFonts w:ascii="Arial Narrow" w:hAnsi="Arial Narrow"/>
                <w:bCs/>
              </w:rPr>
            </w:pPr>
            <w:proofErr w:type="spellStart"/>
            <w:r w:rsidRPr="0013681D">
              <w:rPr>
                <w:rFonts w:ascii="Arial Narrow" w:hAnsi="Arial Narrow"/>
                <w:bCs/>
              </w:rPr>
              <w:t>Umur</w:t>
            </w:r>
            <w:proofErr w:type="spellEnd"/>
          </w:p>
          <w:p w:rsidR="00BE51E2" w:rsidRPr="0013681D" w:rsidRDefault="00BE51E2" w:rsidP="00BE51E2">
            <w:pPr>
              <w:pStyle w:val="ListParagraph"/>
              <w:numPr>
                <w:ilvl w:val="0"/>
                <w:numId w:val="7"/>
              </w:numPr>
              <w:tabs>
                <w:tab w:val="left" w:pos="4140"/>
              </w:tabs>
              <w:ind w:left="1350"/>
              <w:jc w:val="both"/>
              <w:rPr>
                <w:rFonts w:ascii="Arial Narrow" w:hAnsi="Arial Narrow"/>
                <w:bCs/>
              </w:rPr>
            </w:pPr>
            <w:r w:rsidRPr="0013681D">
              <w:rPr>
                <w:rFonts w:ascii="Arial Narrow" w:hAnsi="Arial Narrow"/>
                <w:bCs/>
              </w:rPr>
              <w:t>Tinggi Badan</w:t>
            </w:r>
          </w:p>
          <w:p w:rsidR="00BE51E2" w:rsidRPr="0013681D" w:rsidRDefault="00BE51E2" w:rsidP="00BE51E2">
            <w:pPr>
              <w:pStyle w:val="ListParagraph"/>
              <w:numPr>
                <w:ilvl w:val="0"/>
                <w:numId w:val="7"/>
              </w:numPr>
              <w:tabs>
                <w:tab w:val="left" w:pos="4140"/>
              </w:tabs>
              <w:ind w:left="1350"/>
              <w:jc w:val="both"/>
              <w:rPr>
                <w:rFonts w:ascii="Arial Narrow" w:hAnsi="Arial Narrow"/>
                <w:bCs/>
              </w:rPr>
            </w:pPr>
            <w:proofErr w:type="spellStart"/>
            <w:r w:rsidRPr="0013681D">
              <w:rPr>
                <w:rFonts w:ascii="Arial Narrow" w:hAnsi="Arial Narrow"/>
                <w:bCs/>
              </w:rPr>
              <w:t>Berat</w:t>
            </w:r>
            <w:proofErr w:type="spellEnd"/>
            <w:r w:rsidRPr="0013681D">
              <w:rPr>
                <w:rFonts w:ascii="Arial Narrow" w:hAnsi="Arial Narrow"/>
                <w:bCs/>
              </w:rPr>
              <w:t xml:space="preserve"> </w:t>
            </w:r>
            <w:proofErr w:type="spellStart"/>
            <w:r w:rsidRPr="0013681D">
              <w:rPr>
                <w:rFonts w:ascii="Arial Narrow" w:hAnsi="Arial Narrow"/>
                <w:bCs/>
              </w:rPr>
              <w:t>Badan</w:t>
            </w:r>
            <w:proofErr w:type="spellEnd"/>
          </w:p>
          <w:p w:rsidR="00BE51E2" w:rsidRPr="0013681D" w:rsidRDefault="00BE51E2" w:rsidP="00BE51E2">
            <w:pPr>
              <w:pStyle w:val="ListParagraph"/>
              <w:numPr>
                <w:ilvl w:val="0"/>
                <w:numId w:val="7"/>
              </w:numPr>
              <w:tabs>
                <w:tab w:val="left" w:pos="4140"/>
              </w:tabs>
              <w:ind w:left="1350"/>
              <w:jc w:val="both"/>
              <w:rPr>
                <w:rFonts w:ascii="Arial Narrow" w:hAnsi="Arial Narrow"/>
                <w:bCs/>
              </w:rPr>
            </w:pPr>
            <w:proofErr w:type="spellStart"/>
            <w:r w:rsidRPr="0013681D">
              <w:rPr>
                <w:rFonts w:ascii="Arial Narrow" w:hAnsi="Arial Narrow"/>
                <w:bCs/>
              </w:rPr>
              <w:t>Postur</w:t>
            </w:r>
            <w:proofErr w:type="spellEnd"/>
            <w:r w:rsidRPr="0013681D">
              <w:rPr>
                <w:rFonts w:ascii="Arial Narrow" w:hAnsi="Arial Narrow"/>
                <w:bCs/>
              </w:rPr>
              <w:t xml:space="preserve"> </w:t>
            </w:r>
            <w:proofErr w:type="spellStart"/>
            <w:r w:rsidRPr="0013681D">
              <w:rPr>
                <w:rFonts w:ascii="Arial Narrow" w:hAnsi="Arial Narrow"/>
                <w:bCs/>
              </w:rPr>
              <w:t>Badan</w:t>
            </w:r>
            <w:proofErr w:type="spellEnd"/>
          </w:p>
          <w:p w:rsidR="00BE51E2" w:rsidRPr="0013681D" w:rsidRDefault="00BE51E2" w:rsidP="00BE51E2">
            <w:pPr>
              <w:pStyle w:val="ListParagraph"/>
              <w:numPr>
                <w:ilvl w:val="0"/>
                <w:numId w:val="7"/>
              </w:numPr>
              <w:tabs>
                <w:tab w:val="left" w:pos="4140"/>
              </w:tabs>
              <w:ind w:left="1350"/>
              <w:jc w:val="both"/>
              <w:rPr>
                <w:rFonts w:ascii="Arial Narrow" w:hAnsi="Arial Narrow"/>
                <w:bCs/>
              </w:rPr>
            </w:pPr>
            <w:proofErr w:type="spellStart"/>
            <w:r w:rsidRPr="0013681D">
              <w:rPr>
                <w:rFonts w:ascii="Arial Narrow" w:hAnsi="Arial Narrow"/>
                <w:bCs/>
              </w:rPr>
              <w:t>Penampilan</w:t>
            </w:r>
            <w:proofErr w:type="spellEnd"/>
          </w:p>
          <w:p w:rsidR="00BE51E2" w:rsidRPr="0013681D" w:rsidRDefault="00BE51E2" w:rsidP="00267AB8">
            <w:pPr>
              <w:pStyle w:val="ListParagraph"/>
              <w:tabs>
                <w:tab w:val="left" w:pos="4140"/>
              </w:tabs>
              <w:ind w:left="1350"/>
              <w:jc w:val="both"/>
              <w:rPr>
                <w:rFonts w:ascii="Arial Narrow" w:hAnsi="Arial Narrow"/>
                <w:bCs/>
              </w:rPr>
            </w:pPr>
          </w:p>
          <w:p w:rsidR="00BE51E2" w:rsidRPr="0013681D" w:rsidRDefault="00BE51E2" w:rsidP="00267AB8">
            <w:pPr>
              <w:pStyle w:val="ListParagraph"/>
              <w:numPr>
                <w:ilvl w:val="0"/>
                <w:numId w:val="4"/>
              </w:numPr>
              <w:tabs>
                <w:tab w:val="left" w:pos="4140"/>
              </w:tabs>
              <w:jc w:val="both"/>
              <w:rPr>
                <w:rFonts w:ascii="Arial Narrow" w:hAnsi="Arial Narrow"/>
                <w:bCs/>
              </w:rPr>
            </w:pPr>
            <w:proofErr w:type="spellStart"/>
            <w:r w:rsidRPr="0013681D">
              <w:rPr>
                <w:rFonts w:ascii="Arial Narrow" w:hAnsi="Arial Narrow"/>
                <w:bCs/>
              </w:rPr>
              <w:t>Fungsijabatan</w:t>
            </w:r>
            <w:proofErr w:type="spellEnd"/>
          </w:p>
        </w:tc>
        <w:tc>
          <w:tcPr>
            <w:tcW w:w="324" w:type="dxa"/>
          </w:tcPr>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 xml:space="preserve">: </w:t>
            </w:r>
          </w:p>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 xml:space="preserve">: </w:t>
            </w: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 xml:space="preserve">: </w:t>
            </w:r>
          </w:p>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 xml:space="preserve">: </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w:t>
            </w: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lang w:val="en-US"/>
              </w:rPr>
            </w:pP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lang w:val="en-US"/>
              </w:rPr>
            </w:pPr>
          </w:p>
        </w:tc>
        <w:tc>
          <w:tcPr>
            <w:tcW w:w="5366" w:type="dxa"/>
          </w:tcPr>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Penata  Gol. III/c.</w:t>
            </w: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S1 Umum</w:t>
            </w: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Ideal</w:t>
            </w:r>
            <w:r w:rsidRPr="0013681D">
              <w:rPr>
                <w:rFonts w:ascii="Arial Narrow" w:hAnsi="Arial Narrow"/>
                <w:sz w:val="24"/>
                <w:szCs w:val="24"/>
              </w:rPr>
              <w:tab/>
              <w:t xml:space="preserve">: S1 Ilmu Ekonomi, Manajemen, Akuntansi </w:t>
            </w:r>
          </w:p>
          <w:p w:rsidR="00BE51E2" w:rsidRDefault="00BE51E2" w:rsidP="00267AB8">
            <w:pPr>
              <w:pStyle w:val="NoSpacing"/>
              <w:rPr>
                <w:rFonts w:ascii="Arial Narrow" w:hAnsi="Arial Narrow"/>
                <w:sz w:val="24"/>
                <w:szCs w:val="24"/>
              </w:rPr>
            </w:pPr>
            <w:r>
              <w:rPr>
                <w:rFonts w:ascii="Arial Narrow" w:hAnsi="Arial Narrow"/>
                <w:sz w:val="24"/>
                <w:szCs w:val="24"/>
              </w:rPr>
              <w:t xml:space="preserve">Atau bidang lain yang relevan </w:t>
            </w:r>
          </w:p>
          <w:p w:rsidR="00BE51E2" w:rsidRDefault="00BE51E2" w:rsidP="00267AB8">
            <w:pPr>
              <w:pStyle w:val="NoSpacing"/>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 xml:space="preserve">Diklat Pim.III </w:t>
            </w:r>
          </w:p>
          <w:p w:rsidR="00BE51E2" w:rsidRPr="0013681D" w:rsidRDefault="00BE51E2" w:rsidP="00267AB8">
            <w:pPr>
              <w:pStyle w:val="NoSpacing"/>
              <w:numPr>
                <w:ilvl w:val="0"/>
                <w:numId w:val="2"/>
              </w:numPr>
              <w:ind w:left="360"/>
              <w:rPr>
                <w:rFonts w:ascii="Arial Narrow" w:hAnsi="Arial Narrow"/>
                <w:sz w:val="24"/>
                <w:szCs w:val="24"/>
              </w:rPr>
            </w:pPr>
            <w:r w:rsidRPr="0013681D">
              <w:rPr>
                <w:rFonts w:ascii="Arial Narrow" w:hAnsi="Arial Narrow"/>
                <w:sz w:val="24"/>
                <w:szCs w:val="24"/>
              </w:rPr>
              <w:t>Manajemen Pemerintahan</w:t>
            </w:r>
          </w:p>
          <w:p w:rsidR="00BE51E2" w:rsidRPr="0013681D" w:rsidRDefault="00BE51E2" w:rsidP="00267AB8">
            <w:pPr>
              <w:pStyle w:val="NoSpacing"/>
              <w:numPr>
                <w:ilvl w:val="0"/>
                <w:numId w:val="2"/>
              </w:numPr>
              <w:ind w:left="360"/>
              <w:rPr>
                <w:rFonts w:ascii="Arial Narrow" w:hAnsi="Arial Narrow"/>
                <w:sz w:val="24"/>
                <w:szCs w:val="24"/>
              </w:rPr>
            </w:pPr>
            <w:r w:rsidRPr="0013681D">
              <w:rPr>
                <w:rFonts w:ascii="Arial Narrow" w:hAnsi="Arial Narrow"/>
                <w:sz w:val="24"/>
                <w:szCs w:val="24"/>
              </w:rPr>
              <w:t>Manajemen Pelayanan</w:t>
            </w:r>
          </w:p>
          <w:p w:rsidR="00BE51E2" w:rsidRPr="0013681D" w:rsidRDefault="00BE51E2" w:rsidP="00267AB8">
            <w:pPr>
              <w:pStyle w:val="NoSpacing"/>
              <w:numPr>
                <w:ilvl w:val="0"/>
                <w:numId w:val="2"/>
              </w:numPr>
              <w:ind w:left="360"/>
              <w:rPr>
                <w:rFonts w:ascii="Arial Narrow" w:hAnsi="Arial Narrow"/>
                <w:sz w:val="24"/>
                <w:szCs w:val="24"/>
              </w:rPr>
            </w:pPr>
            <w:r w:rsidRPr="0013681D">
              <w:rPr>
                <w:rFonts w:ascii="Arial Narrow" w:hAnsi="Arial Narrow"/>
                <w:sz w:val="24"/>
                <w:szCs w:val="24"/>
              </w:rPr>
              <w:t>Manajemen Kepegawaian</w:t>
            </w:r>
          </w:p>
          <w:p w:rsidR="00BE51E2" w:rsidRPr="0013681D" w:rsidRDefault="00BE51E2" w:rsidP="00267AB8">
            <w:pPr>
              <w:pStyle w:val="NoSpacing"/>
              <w:numPr>
                <w:ilvl w:val="0"/>
                <w:numId w:val="2"/>
              </w:numPr>
              <w:ind w:left="360"/>
              <w:rPr>
                <w:rFonts w:ascii="Arial Narrow" w:hAnsi="Arial Narrow"/>
                <w:sz w:val="24"/>
                <w:szCs w:val="24"/>
              </w:rPr>
            </w:pPr>
            <w:r w:rsidRPr="0013681D">
              <w:rPr>
                <w:rFonts w:ascii="Arial Narrow" w:hAnsi="Arial Narrow"/>
                <w:sz w:val="24"/>
                <w:szCs w:val="24"/>
              </w:rPr>
              <w:t>Manajemen Keuangan</w:t>
            </w:r>
          </w:p>
          <w:p w:rsidR="00BE51E2" w:rsidRPr="0013681D" w:rsidRDefault="00BE51E2" w:rsidP="00267AB8">
            <w:pPr>
              <w:pStyle w:val="NoSpacing"/>
              <w:numPr>
                <w:ilvl w:val="0"/>
                <w:numId w:val="2"/>
              </w:numPr>
              <w:ind w:left="360"/>
              <w:rPr>
                <w:rFonts w:ascii="Arial Narrow" w:hAnsi="Arial Narrow"/>
                <w:sz w:val="24"/>
                <w:szCs w:val="24"/>
              </w:rPr>
            </w:pPr>
            <w:r w:rsidRPr="0013681D">
              <w:rPr>
                <w:rFonts w:ascii="Arial Narrow" w:hAnsi="Arial Narrow"/>
                <w:sz w:val="24"/>
                <w:szCs w:val="24"/>
              </w:rPr>
              <w:t>Manajemen Kebijakan Publik</w:t>
            </w:r>
          </w:p>
          <w:p w:rsidR="00BE51E2" w:rsidRDefault="00BE51E2" w:rsidP="00267AB8">
            <w:pPr>
              <w:pStyle w:val="NoSpacing"/>
              <w:numPr>
                <w:ilvl w:val="0"/>
                <w:numId w:val="2"/>
              </w:numPr>
              <w:ind w:left="360"/>
              <w:rPr>
                <w:rFonts w:ascii="Arial Narrow" w:hAnsi="Arial Narrow"/>
                <w:sz w:val="24"/>
                <w:szCs w:val="24"/>
              </w:rPr>
            </w:pPr>
            <w:r w:rsidRPr="0013681D">
              <w:rPr>
                <w:rFonts w:ascii="Arial Narrow" w:hAnsi="Arial Narrow"/>
                <w:sz w:val="24"/>
                <w:szCs w:val="24"/>
              </w:rPr>
              <w:t>Bimtek. Analisis Jabatan</w:t>
            </w:r>
          </w:p>
          <w:p w:rsidR="00BE51E2" w:rsidRPr="0013681D" w:rsidRDefault="00BE51E2" w:rsidP="00267AB8">
            <w:pPr>
              <w:pStyle w:val="NoSpacing"/>
              <w:ind w:left="360"/>
              <w:rPr>
                <w:rFonts w:ascii="Arial Narrow" w:hAnsi="Arial Narrow"/>
                <w:sz w:val="24"/>
                <w:szCs w:val="24"/>
              </w:rPr>
            </w:pPr>
          </w:p>
          <w:p w:rsidR="00BE51E2" w:rsidRPr="0013681D" w:rsidRDefault="00BE51E2" w:rsidP="00267AB8">
            <w:pPr>
              <w:numPr>
                <w:ilvl w:val="1"/>
                <w:numId w:val="1"/>
              </w:numPr>
              <w:spacing w:after="0" w:line="240" w:lineRule="auto"/>
              <w:ind w:left="360"/>
              <w:jc w:val="both"/>
              <w:rPr>
                <w:rFonts w:ascii="Arial Narrow" w:hAnsi="Arial Narrow"/>
                <w:sz w:val="24"/>
                <w:szCs w:val="24"/>
              </w:rPr>
            </w:pPr>
            <w:r w:rsidRPr="0013681D">
              <w:rPr>
                <w:rFonts w:ascii="Arial Narrow" w:hAnsi="Arial Narrow"/>
                <w:sz w:val="24"/>
                <w:szCs w:val="24"/>
              </w:rPr>
              <w:t>Es</w:t>
            </w:r>
            <w:r w:rsidRPr="0013681D">
              <w:rPr>
                <w:rFonts w:ascii="Arial Narrow" w:hAnsi="Arial Narrow"/>
                <w:sz w:val="24"/>
                <w:szCs w:val="24"/>
                <w:lang w:val="id-ID"/>
              </w:rPr>
              <w:t>elon</w:t>
            </w:r>
            <w:r w:rsidRPr="0013681D">
              <w:rPr>
                <w:rFonts w:ascii="Arial Narrow" w:hAnsi="Arial Narrow"/>
                <w:sz w:val="24"/>
                <w:szCs w:val="24"/>
              </w:rPr>
              <w:t xml:space="preserve"> III di </w:t>
            </w:r>
            <w:r w:rsidRPr="0013681D">
              <w:rPr>
                <w:rFonts w:ascii="Arial Narrow" w:hAnsi="Arial Narrow"/>
                <w:sz w:val="24"/>
                <w:szCs w:val="24"/>
                <w:lang w:val="id-ID"/>
              </w:rPr>
              <w:t xml:space="preserve">BPKAD </w:t>
            </w:r>
            <w:r w:rsidRPr="0013681D">
              <w:rPr>
                <w:rFonts w:ascii="Arial Narrow" w:hAnsi="Arial Narrow"/>
                <w:sz w:val="24"/>
                <w:szCs w:val="24"/>
              </w:rPr>
              <w:t xml:space="preserve">, minimal 2 </w:t>
            </w:r>
            <w:proofErr w:type="spellStart"/>
            <w:r w:rsidRPr="0013681D">
              <w:rPr>
                <w:rFonts w:ascii="Arial Narrow" w:hAnsi="Arial Narrow"/>
                <w:sz w:val="24"/>
                <w:szCs w:val="24"/>
              </w:rPr>
              <w:t>tahun</w:t>
            </w:r>
            <w:proofErr w:type="spellEnd"/>
          </w:p>
          <w:p w:rsidR="00BE51E2" w:rsidRPr="0013681D" w:rsidRDefault="00BE51E2" w:rsidP="00267AB8">
            <w:pPr>
              <w:numPr>
                <w:ilvl w:val="1"/>
                <w:numId w:val="1"/>
              </w:numPr>
              <w:spacing w:after="0" w:line="240" w:lineRule="auto"/>
              <w:ind w:left="360"/>
              <w:jc w:val="both"/>
              <w:rPr>
                <w:rFonts w:ascii="Arial Narrow" w:hAnsi="Arial Narrow"/>
                <w:sz w:val="24"/>
                <w:szCs w:val="24"/>
              </w:rPr>
            </w:pPr>
            <w:proofErr w:type="spellStart"/>
            <w:r w:rsidRPr="0013681D">
              <w:rPr>
                <w:rFonts w:ascii="Arial Narrow" w:hAnsi="Arial Narrow"/>
                <w:sz w:val="24"/>
                <w:szCs w:val="24"/>
              </w:rPr>
              <w:t>Eselon</w:t>
            </w:r>
            <w:r>
              <w:rPr>
                <w:rFonts w:ascii="Arial Narrow" w:hAnsi="Arial Narrow"/>
                <w:sz w:val="24"/>
                <w:szCs w:val="24"/>
              </w:rPr>
              <w:t>III</w:t>
            </w:r>
            <w:proofErr w:type="spellEnd"/>
            <w:r>
              <w:rPr>
                <w:rFonts w:ascii="Arial Narrow" w:hAnsi="Arial Narrow"/>
                <w:sz w:val="24"/>
                <w:szCs w:val="24"/>
              </w:rPr>
              <w:t xml:space="preserve"> </w:t>
            </w:r>
            <w:proofErr w:type="spellStart"/>
            <w:r>
              <w:rPr>
                <w:rFonts w:ascii="Arial Narrow" w:hAnsi="Arial Narrow"/>
                <w:sz w:val="24"/>
                <w:szCs w:val="24"/>
              </w:rPr>
              <w:t>di</w:t>
            </w:r>
            <w:proofErr w:type="spellEnd"/>
            <w:r>
              <w:rPr>
                <w:rFonts w:ascii="Arial Narrow" w:hAnsi="Arial Narrow"/>
                <w:sz w:val="24"/>
                <w:szCs w:val="24"/>
              </w:rPr>
              <w:t xml:space="preserve"> </w:t>
            </w:r>
            <w:r>
              <w:rPr>
                <w:rFonts w:ascii="Arial Narrow" w:hAnsi="Arial Narrow"/>
                <w:sz w:val="24"/>
                <w:szCs w:val="24"/>
                <w:lang w:val="id-ID"/>
              </w:rPr>
              <w:t>O</w:t>
            </w:r>
            <w:r w:rsidRPr="0013681D">
              <w:rPr>
                <w:rFonts w:ascii="Arial Narrow" w:hAnsi="Arial Narrow"/>
                <w:sz w:val="24"/>
                <w:szCs w:val="24"/>
              </w:rPr>
              <w:t xml:space="preserve">PD </w:t>
            </w:r>
            <w:r w:rsidRPr="0013681D">
              <w:rPr>
                <w:rFonts w:ascii="Arial Narrow" w:hAnsi="Arial Narrow"/>
                <w:sz w:val="24"/>
                <w:szCs w:val="24"/>
                <w:lang w:val="id-ID"/>
              </w:rPr>
              <w:t xml:space="preserve">Kota Bandar </w:t>
            </w:r>
            <w:r w:rsidRPr="0013681D">
              <w:rPr>
                <w:rFonts w:ascii="Arial Narrow" w:hAnsi="Arial Narrow"/>
                <w:sz w:val="24"/>
                <w:szCs w:val="24"/>
              </w:rPr>
              <w:t>Lampung</w:t>
            </w:r>
            <w:r w:rsidRPr="0013681D">
              <w:rPr>
                <w:rFonts w:ascii="Arial Narrow" w:hAnsi="Arial Narrow"/>
                <w:sz w:val="24"/>
                <w:szCs w:val="24"/>
                <w:lang w:val="id-ID"/>
              </w:rPr>
              <w:t xml:space="preserve">, </w:t>
            </w:r>
            <w:r w:rsidRPr="0013681D">
              <w:rPr>
                <w:rFonts w:ascii="Arial Narrow" w:hAnsi="Arial Narrow"/>
                <w:sz w:val="24"/>
                <w:szCs w:val="24"/>
              </w:rPr>
              <w:t xml:space="preserve">minimal 4 </w:t>
            </w:r>
            <w:proofErr w:type="spellStart"/>
            <w:r w:rsidRPr="0013681D">
              <w:rPr>
                <w:rFonts w:ascii="Arial Narrow" w:hAnsi="Arial Narrow"/>
                <w:sz w:val="24"/>
                <w:szCs w:val="24"/>
              </w:rPr>
              <w:t>tahun</w:t>
            </w:r>
            <w:proofErr w:type="spellEnd"/>
            <w:r w:rsidRPr="0013681D">
              <w:rPr>
                <w:rFonts w:ascii="Arial Narrow" w:hAnsi="Arial Narrow"/>
                <w:sz w:val="24"/>
                <w:szCs w:val="24"/>
              </w:rPr>
              <w:t>.</w:t>
            </w:r>
          </w:p>
          <w:p w:rsidR="00BE51E2" w:rsidRPr="0013681D" w:rsidRDefault="00BE51E2" w:rsidP="00267AB8">
            <w:pPr>
              <w:spacing w:after="0" w:line="240" w:lineRule="auto"/>
              <w:ind w:left="360"/>
              <w:jc w:val="both"/>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Manajemen SDM, Manajemen, Manajemen Keuangan, Pengambilan Keputusan, Kepemimpinan</w:t>
            </w:r>
          </w:p>
          <w:p w:rsidR="00BE51E2" w:rsidRPr="0013681D" w:rsidRDefault="00BE51E2" w:rsidP="00267AB8">
            <w:pPr>
              <w:pStyle w:val="NoSpacing"/>
              <w:rPr>
                <w:rFonts w:ascii="Arial Narrow" w:hAnsi="Arial Narrow"/>
                <w:sz w:val="24"/>
                <w:szCs w:val="24"/>
              </w:rPr>
            </w:pPr>
          </w:p>
          <w:p w:rsidR="00BE51E2" w:rsidRDefault="00BE51E2" w:rsidP="00267AB8">
            <w:pPr>
              <w:pStyle w:val="NoSpacing"/>
              <w:rPr>
                <w:rFonts w:ascii="Arial Narrow" w:hAnsi="Arial Narrow"/>
                <w:sz w:val="24"/>
                <w:szCs w:val="24"/>
              </w:rPr>
            </w:pPr>
            <w:r w:rsidRPr="0013681D">
              <w:rPr>
                <w:rFonts w:ascii="Arial Narrow" w:hAnsi="Arial Narrow"/>
                <w:sz w:val="24"/>
                <w:szCs w:val="24"/>
              </w:rPr>
              <w:lastRenderedPageBreak/>
              <w:t>Melakukan negosiasi dan mediasi,  mencari alternatif pemecahan masalah.</w:t>
            </w:r>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numPr>
                <w:ilvl w:val="1"/>
                <w:numId w:val="1"/>
              </w:numPr>
              <w:ind w:left="329" w:hanging="329"/>
              <w:jc w:val="both"/>
              <w:rPr>
                <w:rFonts w:ascii="Arial Narrow" w:hAnsi="Arial Narrow"/>
                <w:sz w:val="24"/>
                <w:szCs w:val="24"/>
              </w:rPr>
            </w:pPr>
            <w:r w:rsidRPr="0013681D">
              <w:rPr>
                <w:rFonts w:ascii="Arial Narrow" w:hAnsi="Arial Narrow"/>
                <w:sz w:val="24"/>
                <w:szCs w:val="24"/>
              </w:rPr>
              <w:t>G (Intelegensia) Kemampuan untuk menangkap atau memahami instruksi-instruksi dan prinsip-prinsip yang mendasarinya.</w:t>
            </w:r>
          </w:p>
          <w:p w:rsidR="00BE51E2" w:rsidRPr="0013681D" w:rsidRDefault="00BE51E2" w:rsidP="00267AB8">
            <w:pPr>
              <w:pStyle w:val="NoSpacing"/>
              <w:numPr>
                <w:ilvl w:val="1"/>
                <w:numId w:val="1"/>
              </w:numPr>
              <w:ind w:left="329" w:hanging="329"/>
              <w:jc w:val="both"/>
              <w:rPr>
                <w:rFonts w:ascii="Arial Narrow" w:hAnsi="Arial Narrow"/>
                <w:sz w:val="24"/>
                <w:szCs w:val="24"/>
              </w:rPr>
            </w:pPr>
            <w:r w:rsidRPr="0013681D">
              <w:rPr>
                <w:rFonts w:ascii="Arial Narrow" w:hAnsi="Arial Narrow"/>
                <w:sz w:val="24"/>
                <w:szCs w:val="24"/>
              </w:rPr>
              <w:t>V (Verbal Aptitude) Kemampuan untuk memahami arti kata-kata dan menggunakannya secara efektif.</w:t>
            </w:r>
          </w:p>
          <w:p w:rsidR="00BE51E2" w:rsidRPr="0013681D" w:rsidRDefault="00BE51E2" w:rsidP="00267AB8">
            <w:pPr>
              <w:pStyle w:val="NoSpacing"/>
              <w:numPr>
                <w:ilvl w:val="1"/>
                <w:numId w:val="1"/>
              </w:numPr>
              <w:ind w:left="329" w:hanging="329"/>
              <w:jc w:val="both"/>
              <w:rPr>
                <w:rFonts w:ascii="Arial Narrow" w:hAnsi="Arial Narrow"/>
                <w:sz w:val="24"/>
                <w:szCs w:val="24"/>
              </w:rPr>
            </w:pPr>
            <w:r w:rsidRPr="0013681D">
              <w:rPr>
                <w:rFonts w:ascii="Arial Narrow" w:hAnsi="Arial Narrow"/>
                <w:sz w:val="24"/>
                <w:szCs w:val="24"/>
              </w:rPr>
              <w:t>P (From perception) Kemampuan menserap rincian-rincian yang berkaitan dalam objek atau dalam gambar atau bahan grafik.</w:t>
            </w:r>
          </w:p>
          <w:p w:rsidR="00BE51E2" w:rsidRDefault="00BE51E2" w:rsidP="00267AB8">
            <w:pPr>
              <w:pStyle w:val="NoSpacing"/>
              <w:ind w:left="329"/>
              <w:jc w:val="both"/>
              <w:rPr>
                <w:rFonts w:ascii="Arial Narrow" w:hAnsi="Arial Narrow"/>
                <w:sz w:val="24"/>
                <w:szCs w:val="24"/>
              </w:rPr>
            </w:pPr>
          </w:p>
          <w:p w:rsidR="00BE51E2" w:rsidRPr="0013681D" w:rsidRDefault="00BE51E2" w:rsidP="00267AB8">
            <w:pPr>
              <w:pStyle w:val="NoSpacing"/>
              <w:ind w:left="329"/>
              <w:jc w:val="both"/>
              <w:rPr>
                <w:rFonts w:ascii="Arial Narrow" w:hAnsi="Arial Narrow"/>
                <w:sz w:val="24"/>
                <w:szCs w:val="24"/>
              </w:rPr>
            </w:pPr>
          </w:p>
          <w:p w:rsidR="00BE51E2" w:rsidRPr="0013681D" w:rsidRDefault="00BE51E2" w:rsidP="00267AB8">
            <w:pPr>
              <w:pStyle w:val="NoSpacing"/>
              <w:numPr>
                <w:ilvl w:val="1"/>
                <w:numId w:val="1"/>
              </w:numPr>
              <w:ind w:left="329" w:hanging="329"/>
              <w:jc w:val="both"/>
              <w:rPr>
                <w:rFonts w:ascii="Arial Narrow" w:hAnsi="Arial Narrow"/>
                <w:sz w:val="24"/>
                <w:szCs w:val="24"/>
              </w:rPr>
            </w:pPr>
            <w:r w:rsidRPr="0013681D">
              <w:rPr>
                <w:rFonts w:ascii="Arial Narrow" w:hAnsi="Arial Narrow"/>
                <w:sz w:val="24"/>
                <w:szCs w:val="24"/>
              </w:rPr>
              <w:t>P (PMP) Kemampuan menyesuaikan diri menerima tanggung jawab untuk kegiatan memimpin (direction), mengendalian (control) atau merencanakan (planning).</w:t>
            </w:r>
          </w:p>
          <w:p w:rsidR="00BE51E2" w:rsidRPr="0013681D" w:rsidRDefault="00BE51E2" w:rsidP="00267AB8">
            <w:pPr>
              <w:pStyle w:val="NoSpacing"/>
              <w:numPr>
                <w:ilvl w:val="1"/>
                <w:numId w:val="1"/>
              </w:numPr>
              <w:ind w:left="329" w:hanging="329"/>
              <w:jc w:val="both"/>
              <w:rPr>
                <w:rFonts w:ascii="Arial Narrow" w:hAnsi="Arial Narrow"/>
                <w:sz w:val="24"/>
                <w:szCs w:val="24"/>
              </w:rPr>
            </w:pPr>
            <w:r w:rsidRPr="0013681D">
              <w:rPr>
                <w:rFonts w:ascii="Arial Narrow" w:hAnsi="Arial Narrow"/>
                <w:sz w:val="24"/>
                <w:szCs w:val="24"/>
              </w:rPr>
              <w:t>I (IDE) Kemampuan menyesuaikan diri dengan kegiatan yang mengandung penafsiran perasaan (feeling), gagasan (idea).</w:t>
            </w:r>
          </w:p>
          <w:p w:rsidR="00BE51E2" w:rsidRPr="0013681D" w:rsidRDefault="00BE51E2" w:rsidP="00267AB8">
            <w:pPr>
              <w:pStyle w:val="NoSpacing"/>
              <w:numPr>
                <w:ilvl w:val="1"/>
                <w:numId w:val="1"/>
              </w:numPr>
              <w:ind w:left="329" w:hanging="329"/>
              <w:jc w:val="both"/>
              <w:rPr>
                <w:rFonts w:ascii="Arial Narrow" w:hAnsi="Arial Narrow"/>
                <w:sz w:val="24"/>
                <w:szCs w:val="24"/>
              </w:rPr>
            </w:pPr>
            <w:r w:rsidRPr="0013681D">
              <w:rPr>
                <w:rFonts w:ascii="Arial Narrow" w:hAnsi="Arial Narrow"/>
                <w:sz w:val="24"/>
                <w:szCs w:val="24"/>
              </w:rPr>
              <w:t>M Kemampuan menyesuaikan diri dengan kegiatan pengambilan kesimpulan, pembuatan pertimbangan, atau pembuatan peraturan/keputusan berdasarkan kriteria yang diukur atau yang dapat diuji.</w:t>
            </w:r>
          </w:p>
          <w:p w:rsidR="00BE51E2" w:rsidRPr="0013681D" w:rsidRDefault="00BE51E2" w:rsidP="00267AB8">
            <w:pPr>
              <w:pStyle w:val="NoSpacing"/>
              <w:ind w:left="329"/>
              <w:jc w:val="both"/>
              <w:rPr>
                <w:rFonts w:ascii="Arial Narrow" w:hAnsi="Arial Narrow"/>
                <w:sz w:val="24"/>
                <w:szCs w:val="24"/>
              </w:rPr>
            </w:pPr>
          </w:p>
          <w:p w:rsidR="00BE51E2" w:rsidRPr="0013681D" w:rsidRDefault="00BE51E2" w:rsidP="00267AB8">
            <w:pPr>
              <w:pStyle w:val="NoSpacing"/>
              <w:numPr>
                <w:ilvl w:val="1"/>
                <w:numId w:val="1"/>
              </w:numPr>
              <w:tabs>
                <w:tab w:val="left" w:pos="771"/>
              </w:tabs>
              <w:ind w:left="321"/>
              <w:jc w:val="both"/>
              <w:rPr>
                <w:rFonts w:ascii="Arial Narrow" w:hAnsi="Arial Narrow"/>
                <w:sz w:val="24"/>
                <w:szCs w:val="24"/>
              </w:rPr>
            </w:pPr>
            <w:r w:rsidRPr="0013681D">
              <w:rPr>
                <w:rFonts w:ascii="Arial Narrow" w:hAnsi="Arial Narrow"/>
                <w:sz w:val="24"/>
                <w:szCs w:val="24"/>
              </w:rPr>
              <w:t>4.a. Pilihan melakukan kegiatan kegiatan yang dianggap baik bagi orang lain.</w:t>
            </w:r>
          </w:p>
          <w:p w:rsidR="00BE51E2" w:rsidRPr="0013681D" w:rsidRDefault="00BE51E2" w:rsidP="00267AB8">
            <w:pPr>
              <w:pStyle w:val="NoSpacing"/>
              <w:numPr>
                <w:ilvl w:val="1"/>
                <w:numId w:val="1"/>
              </w:numPr>
              <w:ind w:left="321"/>
              <w:jc w:val="both"/>
              <w:rPr>
                <w:rFonts w:ascii="Arial Narrow" w:hAnsi="Arial Narrow"/>
                <w:sz w:val="24"/>
                <w:szCs w:val="24"/>
              </w:rPr>
            </w:pPr>
            <w:r w:rsidRPr="0013681D">
              <w:rPr>
                <w:rFonts w:ascii="Arial Narrow" w:hAnsi="Arial Narrow"/>
                <w:sz w:val="24"/>
                <w:szCs w:val="24"/>
              </w:rPr>
              <w:t>5.a. Pilihan melakukan kegiatan yang menghasilkan prestise atau penghargaan dari pihak orang lain.</w:t>
            </w:r>
          </w:p>
          <w:p w:rsidR="00BE51E2" w:rsidRPr="0013681D" w:rsidRDefault="00BE51E2" w:rsidP="00267AB8">
            <w:pPr>
              <w:pStyle w:val="NoSpacing"/>
              <w:numPr>
                <w:ilvl w:val="1"/>
                <w:numId w:val="1"/>
              </w:numPr>
              <w:ind w:left="321"/>
              <w:jc w:val="both"/>
              <w:rPr>
                <w:rFonts w:ascii="Arial Narrow" w:hAnsi="Arial Narrow"/>
                <w:sz w:val="24"/>
                <w:szCs w:val="24"/>
              </w:rPr>
            </w:pPr>
            <w:r w:rsidRPr="0013681D">
              <w:rPr>
                <w:rFonts w:ascii="Arial Narrow" w:hAnsi="Arial Narrow"/>
                <w:sz w:val="24"/>
                <w:szCs w:val="24"/>
              </w:rPr>
              <w:t>5.b. Pilihan melakukan kegiatan yang menghasilkan kepuasan nyata dan produktif.</w:t>
            </w:r>
          </w:p>
          <w:p w:rsidR="00BE51E2" w:rsidRPr="0013681D" w:rsidRDefault="00BE51E2" w:rsidP="00267AB8">
            <w:pPr>
              <w:pStyle w:val="NoSpacing"/>
              <w:ind w:left="321"/>
              <w:jc w:val="both"/>
              <w:rPr>
                <w:rFonts w:ascii="Arial Narrow" w:hAnsi="Arial Narrow"/>
                <w:sz w:val="24"/>
                <w:szCs w:val="24"/>
              </w:rPr>
            </w:pPr>
          </w:p>
          <w:p w:rsidR="00BE51E2" w:rsidRPr="0013681D" w:rsidRDefault="00BE51E2" w:rsidP="00267AB8">
            <w:pPr>
              <w:pStyle w:val="NoSpacing"/>
              <w:ind w:left="272"/>
              <w:rPr>
                <w:rFonts w:ascii="Arial Narrow" w:hAnsi="Arial Narrow"/>
                <w:sz w:val="24"/>
                <w:szCs w:val="24"/>
                <w:lang w:val="en-US"/>
              </w:rPr>
            </w:pPr>
            <w:proofErr w:type="spellStart"/>
            <w:r w:rsidRPr="0013681D">
              <w:rPr>
                <w:rFonts w:ascii="Arial Narrow" w:hAnsi="Arial Narrow"/>
                <w:sz w:val="24"/>
                <w:szCs w:val="24"/>
                <w:lang w:val="en-US"/>
              </w:rPr>
              <w:t>Berdiri</w:t>
            </w:r>
            <w:proofErr w:type="gramStart"/>
            <w:r w:rsidRPr="0013681D">
              <w:rPr>
                <w:rFonts w:ascii="Arial Narrow" w:hAnsi="Arial Narrow"/>
                <w:sz w:val="24"/>
                <w:szCs w:val="24"/>
                <w:lang w:val="en-US"/>
              </w:rPr>
              <w:t>,Berjalan</w:t>
            </w:r>
            <w:proofErr w:type="spellEnd"/>
            <w:proofErr w:type="gramEnd"/>
            <w:r w:rsidRPr="0013681D">
              <w:rPr>
                <w:rFonts w:ascii="Arial Narrow" w:hAnsi="Arial Narrow"/>
                <w:sz w:val="24"/>
                <w:szCs w:val="24"/>
                <w:lang w:val="en-US"/>
              </w:rPr>
              <w:t xml:space="preserve">, </w:t>
            </w:r>
            <w:proofErr w:type="spellStart"/>
            <w:r w:rsidRPr="0013681D">
              <w:rPr>
                <w:rFonts w:ascii="Arial Narrow" w:hAnsi="Arial Narrow"/>
                <w:sz w:val="24"/>
                <w:szCs w:val="24"/>
                <w:lang w:val="en-US"/>
              </w:rPr>
              <w:t>Duduk</w:t>
            </w:r>
            <w:proofErr w:type="spellEnd"/>
            <w:r w:rsidRPr="0013681D">
              <w:rPr>
                <w:rFonts w:ascii="Arial Narrow" w:hAnsi="Arial Narrow"/>
                <w:sz w:val="24"/>
                <w:szCs w:val="24"/>
                <w:lang w:val="en-US"/>
              </w:rPr>
              <w:t xml:space="preserve">, </w:t>
            </w:r>
            <w:proofErr w:type="spellStart"/>
            <w:r w:rsidRPr="0013681D">
              <w:rPr>
                <w:rFonts w:ascii="Arial Narrow" w:hAnsi="Arial Narrow"/>
                <w:sz w:val="24"/>
                <w:szCs w:val="24"/>
                <w:lang w:val="en-US"/>
              </w:rPr>
              <w:t>Melihat</w:t>
            </w:r>
            <w:proofErr w:type="spellEnd"/>
            <w:r w:rsidRPr="0013681D">
              <w:rPr>
                <w:rFonts w:ascii="Arial Narrow" w:hAnsi="Arial Narrow"/>
                <w:sz w:val="24"/>
                <w:szCs w:val="24"/>
                <w:lang w:val="en-US"/>
              </w:rPr>
              <w:t xml:space="preserve">, </w:t>
            </w:r>
            <w:proofErr w:type="spellStart"/>
            <w:r w:rsidRPr="0013681D">
              <w:rPr>
                <w:rFonts w:ascii="Arial Narrow" w:hAnsi="Arial Narrow"/>
                <w:sz w:val="24"/>
                <w:szCs w:val="24"/>
                <w:lang w:val="en-US"/>
              </w:rPr>
              <w:t>Mendengar,Berbicara</w:t>
            </w:r>
            <w:proofErr w:type="spellEnd"/>
            <w:r w:rsidRPr="0013681D">
              <w:rPr>
                <w:rFonts w:ascii="Arial Narrow" w:hAnsi="Arial Narrow"/>
                <w:sz w:val="24"/>
                <w:szCs w:val="24"/>
                <w:lang w:val="en-US"/>
              </w:rPr>
              <w:t>.</w:t>
            </w:r>
          </w:p>
          <w:p w:rsidR="00BE51E2" w:rsidRPr="0013681D" w:rsidRDefault="00BE51E2" w:rsidP="00267AB8">
            <w:pPr>
              <w:pStyle w:val="NoSpacing"/>
              <w:ind w:left="272"/>
              <w:rPr>
                <w:rFonts w:ascii="Arial Narrow" w:hAnsi="Arial Narrow"/>
                <w:sz w:val="24"/>
                <w:szCs w:val="24"/>
              </w:rPr>
            </w:pPr>
          </w:p>
          <w:p w:rsidR="00BE51E2" w:rsidRPr="0013681D" w:rsidRDefault="00BE51E2" w:rsidP="00267AB8">
            <w:pPr>
              <w:pStyle w:val="NoSpacing"/>
              <w:ind w:left="272"/>
              <w:rPr>
                <w:rFonts w:ascii="Arial Narrow" w:hAnsi="Arial Narrow"/>
                <w:sz w:val="24"/>
                <w:szCs w:val="24"/>
              </w:rPr>
            </w:pPr>
          </w:p>
          <w:p w:rsidR="00BE51E2" w:rsidRPr="0013681D" w:rsidRDefault="00BE51E2" w:rsidP="00267AB8">
            <w:pPr>
              <w:pStyle w:val="NoSpacing"/>
              <w:rPr>
                <w:rFonts w:ascii="Arial Narrow" w:hAnsi="Arial Narrow"/>
                <w:sz w:val="24"/>
                <w:szCs w:val="24"/>
              </w:rPr>
            </w:pPr>
            <w:r w:rsidRPr="0013681D">
              <w:rPr>
                <w:rFonts w:ascii="Arial Narrow" w:hAnsi="Arial Narrow"/>
                <w:sz w:val="24"/>
                <w:szCs w:val="24"/>
              </w:rPr>
              <w:t>Laki-laki/Perempuan</w:t>
            </w:r>
          </w:p>
          <w:p w:rsidR="00BE51E2" w:rsidRPr="0013681D" w:rsidRDefault="00BE51E2" w:rsidP="00267AB8">
            <w:pPr>
              <w:pStyle w:val="NoSpacing"/>
              <w:rPr>
                <w:rFonts w:ascii="Arial Narrow" w:hAnsi="Arial Narrow"/>
                <w:sz w:val="24"/>
                <w:szCs w:val="24"/>
                <w:u w:val="single"/>
              </w:rPr>
            </w:pPr>
            <w:r w:rsidRPr="0013681D">
              <w:rPr>
                <w:rFonts w:ascii="Arial Narrow" w:hAnsi="Arial Narrow"/>
                <w:sz w:val="24"/>
                <w:szCs w:val="24"/>
              </w:rPr>
              <w:t>-</w:t>
            </w: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lang w:val="en-US"/>
              </w:rPr>
            </w:pPr>
            <w:r w:rsidRPr="0013681D">
              <w:rPr>
                <w:rFonts w:ascii="Arial Narrow" w:hAnsi="Arial Narrow"/>
                <w:sz w:val="24"/>
                <w:szCs w:val="24"/>
                <w:lang w:val="en-US"/>
              </w:rPr>
              <w:t>-</w:t>
            </w:r>
          </w:p>
          <w:p w:rsidR="00BE51E2" w:rsidRPr="0013681D" w:rsidRDefault="00BE51E2" w:rsidP="00267AB8">
            <w:pPr>
              <w:pStyle w:val="NoSpacing"/>
              <w:rPr>
                <w:rFonts w:ascii="Arial Narrow" w:hAnsi="Arial Narrow"/>
                <w:sz w:val="24"/>
                <w:szCs w:val="24"/>
              </w:rPr>
            </w:pPr>
            <w:proofErr w:type="spellStart"/>
            <w:r w:rsidRPr="0013681D">
              <w:rPr>
                <w:rFonts w:ascii="Arial Narrow" w:hAnsi="Arial Narrow"/>
                <w:sz w:val="24"/>
                <w:szCs w:val="24"/>
                <w:lang w:val="en-US"/>
              </w:rPr>
              <w:t>Rapih</w:t>
            </w:r>
            <w:proofErr w:type="spellEnd"/>
          </w:p>
          <w:p w:rsidR="00BE51E2" w:rsidRPr="0013681D" w:rsidRDefault="00BE51E2" w:rsidP="00267AB8">
            <w:pPr>
              <w:pStyle w:val="NoSpacing"/>
              <w:rPr>
                <w:rFonts w:ascii="Arial Narrow" w:hAnsi="Arial Narrow"/>
                <w:sz w:val="24"/>
                <w:szCs w:val="24"/>
              </w:rPr>
            </w:pPr>
          </w:p>
          <w:p w:rsidR="00BE51E2" w:rsidRPr="0013681D" w:rsidRDefault="00BE51E2" w:rsidP="00267AB8">
            <w:pPr>
              <w:pStyle w:val="NoSpacing"/>
              <w:numPr>
                <w:ilvl w:val="1"/>
                <w:numId w:val="1"/>
              </w:numPr>
              <w:ind w:left="252" w:hanging="270"/>
              <w:rPr>
                <w:rFonts w:ascii="Arial Narrow" w:hAnsi="Arial Narrow"/>
                <w:sz w:val="24"/>
                <w:szCs w:val="24"/>
                <w:lang w:val="en-US"/>
              </w:rPr>
            </w:pPr>
            <w:r w:rsidRPr="0013681D">
              <w:rPr>
                <w:rFonts w:ascii="Arial Narrow" w:hAnsi="Arial Narrow"/>
                <w:sz w:val="24"/>
                <w:szCs w:val="24"/>
                <w:lang w:val="en-US"/>
              </w:rPr>
              <w:t xml:space="preserve">D1. </w:t>
            </w:r>
            <w:proofErr w:type="spellStart"/>
            <w:r w:rsidRPr="0013681D">
              <w:rPr>
                <w:rFonts w:ascii="Arial Narrow" w:hAnsi="Arial Narrow"/>
                <w:sz w:val="24"/>
                <w:szCs w:val="24"/>
                <w:lang w:val="en-US"/>
              </w:rPr>
              <w:t>Mengkoordinasikan</w:t>
            </w:r>
            <w:proofErr w:type="spellEnd"/>
            <w:r w:rsidRPr="0013681D">
              <w:rPr>
                <w:rFonts w:ascii="Arial Narrow" w:hAnsi="Arial Narrow"/>
                <w:sz w:val="24"/>
                <w:szCs w:val="24"/>
                <w:lang w:val="en-US"/>
              </w:rPr>
              <w:t xml:space="preserve"> Data</w:t>
            </w:r>
          </w:p>
          <w:p w:rsidR="00BE51E2" w:rsidRPr="0013681D" w:rsidRDefault="00BE51E2" w:rsidP="00267AB8">
            <w:pPr>
              <w:pStyle w:val="NoSpacing"/>
              <w:numPr>
                <w:ilvl w:val="1"/>
                <w:numId w:val="1"/>
              </w:numPr>
              <w:ind w:left="252" w:hanging="270"/>
              <w:rPr>
                <w:rFonts w:ascii="Arial Narrow" w:hAnsi="Arial Narrow"/>
                <w:sz w:val="24"/>
                <w:szCs w:val="24"/>
                <w:lang w:val="en-US"/>
              </w:rPr>
            </w:pPr>
            <w:r w:rsidRPr="0013681D">
              <w:rPr>
                <w:rFonts w:ascii="Arial Narrow" w:hAnsi="Arial Narrow"/>
                <w:sz w:val="24"/>
                <w:szCs w:val="24"/>
                <w:lang w:val="en-US"/>
              </w:rPr>
              <w:t xml:space="preserve">O0. </w:t>
            </w:r>
            <w:proofErr w:type="spellStart"/>
            <w:r w:rsidRPr="0013681D">
              <w:rPr>
                <w:rFonts w:ascii="Arial Narrow" w:hAnsi="Arial Narrow"/>
                <w:sz w:val="24"/>
                <w:szCs w:val="24"/>
                <w:lang w:val="en-US"/>
              </w:rPr>
              <w:t>Menasehati</w:t>
            </w:r>
            <w:proofErr w:type="spellEnd"/>
          </w:p>
          <w:p w:rsidR="00BE51E2" w:rsidRPr="00E2557C" w:rsidRDefault="00BE51E2" w:rsidP="00267AB8">
            <w:pPr>
              <w:pStyle w:val="NoSpacing"/>
              <w:numPr>
                <w:ilvl w:val="1"/>
                <w:numId w:val="1"/>
              </w:numPr>
              <w:ind w:left="252" w:hanging="270"/>
              <w:rPr>
                <w:rFonts w:ascii="Arial Narrow" w:hAnsi="Arial Narrow"/>
                <w:sz w:val="24"/>
                <w:szCs w:val="24"/>
                <w:lang w:val="en-US"/>
              </w:rPr>
            </w:pPr>
            <w:r w:rsidRPr="0013681D">
              <w:rPr>
                <w:rFonts w:ascii="Arial Narrow" w:hAnsi="Arial Narrow"/>
                <w:sz w:val="24"/>
                <w:szCs w:val="24"/>
                <w:lang w:val="en-US"/>
              </w:rPr>
              <w:t xml:space="preserve">O1. </w:t>
            </w:r>
            <w:proofErr w:type="spellStart"/>
            <w:r w:rsidRPr="0013681D">
              <w:rPr>
                <w:rFonts w:ascii="Arial Narrow" w:hAnsi="Arial Narrow"/>
                <w:sz w:val="24"/>
                <w:szCs w:val="24"/>
                <w:lang w:val="en-US"/>
              </w:rPr>
              <w:t>Berunding</w:t>
            </w:r>
            <w:proofErr w:type="spellEnd"/>
          </w:p>
          <w:p w:rsidR="00BE51E2" w:rsidRPr="0013681D" w:rsidRDefault="00BE51E2" w:rsidP="00267AB8">
            <w:pPr>
              <w:pStyle w:val="NoSpacing"/>
              <w:numPr>
                <w:ilvl w:val="1"/>
                <w:numId w:val="1"/>
              </w:numPr>
              <w:ind w:left="252" w:hanging="270"/>
              <w:rPr>
                <w:rFonts w:ascii="Arial Narrow" w:hAnsi="Arial Narrow"/>
                <w:sz w:val="24"/>
                <w:szCs w:val="24"/>
                <w:lang w:val="en-US"/>
              </w:rPr>
            </w:pPr>
            <w:r>
              <w:rPr>
                <w:rFonts w:ascii="Arial Narrow" w:hAnsi="Arial Narrow"/>
                <w:sz w:val="24"/>
                <w:szCs w:val="24"/>
              </w:rPr>
              <w:t>O2. Mengajar</w:t>
            </w:r>
          </w:p>
          <w:p w:rsidR="00BE51E2" w:rsidRPr="0013681D" w:rsidRDefault="00BE51E2" w:rsidP="00267AB8">
            <w:pPr>
              <w:pStyle w:val="NoSpacing"/>
              <w:numPr>
                <w:ilvl w:val="1"/>
                <w:numId w:val="1"/>
              </w:numPr>
              <w:ind w:left="252" w:hanging="270"/>
              <w:rPr>
                <w:rFonts w:ascii="Arial Narrow" w:hAnsi="Arial Narrow"/>
                <w:sz w:val="24"/>
                <w:szCs w:val="24"/>
                <w:lang w:val="en-US"/>
              </w:rPr>
            </w:pPr>
            <w:r w:rsidRPr="0013681D">
              <w:rPr>
                <w:rFonts w:ascii="Arial Narrow" w:hAnsi="Arial Narrow"/>
                <w:sz w:val="24"/>
                <w:szCs w:val="24"/>
                <w:lang w:val="en-US"/>
              </w:rPr>
              <w:t xml:space="preserve">O3. </w:t>
            </w:r>
            <w:proofErr w:type="spellStart"/>
            <w:r w:rsidRPr="0013681D">
              <w:rPr>
                <w:rFonts w:ascii="Arial Narrow" w:hAnsi="Arial Narrow"/>
                <w:sz w:val="24"/>
                <w:szCs w:val="24"/>
                <w:lang w:val="en-US"/>
              </w:rPr>
              <w:t>Menyel</w:t>
            </w:r>
            <w:proofErr w:type="spellEnd"/>
            <w:r w:rsidRPr="0013681D">
              <w:rPr>
                <w:rFonts w:ascii="Arial Narrow" w:hAnsi="Arial Narrow"/>
                <w:sz w:val="24"/>
                <w:szCs w:val="24"/>
              </w:rPr>
              <w:t>ia</w:t>
            </w:r>
          </w:p>
          <w:p w:rsidR="00BE51E2" w:rsidRPr="0013681D" w:rsidRDefault="00BE51E2" w:rsidP="00267AB8">
            <w:pPr>
              <w:pStyle w:val="NoSpacing"/>
              <w:numPr>
                <w:ilvl w:val="1"/>
                <w:numId w:val="1"/>
              </w:numPr>
              <w:ind w:left="252" w:hanging="270"/>
              <w:rPr>
                <w:rFonts w:ascii="Arial Narrow" w:hAnsi="Arial Narrow"/>
                <w:sz w:val="24"/>
                <w:szCs w:val="24"/>
                <w:lang w:val="en-US"/>
              </w:rPr>
            </w:pPr>
            <w:r w:rsidRPr="0013681D">
              <w:rPr>
                <w:rFonts w:ascii="Arial Narrow" w:hAnsi="Arial Narrow"/>
                <w:sz w:val="24"/>
                <w:szCs w:val="24"/>
              </w:rPr>
              <w:t>O6 Berbicara</w:t>
            </w:r>
          </w:p>
        </w:tc>
      </w:tr>
    </w:tbl>
    <w:p w:rsidR="002C45F3" w:rsidRDefault="002C45F3"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Default="00BE51E2" w:rsidP="00472FB6">
      <w:pPr>
        <w:tabs>
          <w:tab w:val="left" w:pos="709"/>
          <w:tab w:val="left" w:pos="851"/>
        </w:tabs>
        <w:spacing w:after="0" w:line="240" w:lineRule="auto"/>
        <w:jc w:val="both"/>
        <w:rPr>
          <w:rFonts w:ascii="Arial Narrow" w:hAnsi="Arial Narrow"/>
          <w:b/>
          <w:bCs/>
          <w:sz w:val="24"/>
          <w:szCs w:val="24"/>
          <w:lang w:val="id-ID"/>
        </w:rPr>
      </w:pPr>
    </w:p>
    <w:p w:rsidR="00BE51E2" w:rsidRPr="00A84A55" w:rsidRDefault="00BE51E2" w:rsidP="00472FB6">
      <w:pPr>
        <w:tabs>
          <w:tab w:val="left" w:pos="709"/>
          <w:tab w:val="left" w:pos="851"/>
        </w:tabs>
        <w:spacing w:after="0" w:line="240" w:lineRule="auto"/>
        <w:jc w:val="both"/>
        <w:rPr>
          <w:rFonts w:ascii="Arial Narrow" w:hAnsi="Arial Narrow"/>
          <w:b/>
          <w:bCs/>
          <w:sz w:val="24"/>
          <w:szCs w:val="24"/>
          <w:lang w:val="id-ID"/>
        </w:rPr>
      </w:pPr>
    </w:p>
    <w:p w:rsidR="00BC3722" w:rsidRPr="00A84A55" w:rsidRDefault="00BC3722" w:rsidP="00BE51E2">
      <w:pPr>
        <w:pStyle w:val="ListParagraph"/>
        <w:numPr>
          <w:ilvl w:val="0"/>
          <w:numId w:val="8"/>
        </w:numPr>
        <w:ind w:left="450"/>
        <w:jc w:val="both"/>
        <w:rPr>
          <w:rFonts w:ascii="Arial Narrow" w:hAnsi="Arial Narrow"/>
          <w:b/>
          <w:bCs/>
        </w:rPr>
      </w:pPr>
      <w:r w:rsidRPr="00A84A55">
        <w:rPr>
          <w:rFonts w:ascii="Arial Narrow" w:hAnsi="Arial Narrow"/>
          <w:b/>
          <w:bCs/>
        </w:rPr>
        <w:t>PRESTASI KERJA YANG DIHARAPKAN</w:t>
      </w:r>
      <w:r w:rsidRPr="00A84A55">
        <w:rPr>
          <w:rFonts w:ascii="Arial Narrow" w:hAnsi="Arial Narrow"/>
          <w:b/>
          <w:bCs/>
        </w:rPr>
        <w:tab/>
      </w:r>
    </w:p>
    <w:tbl>
      <w:tblPr>
        <w:tblStyle w:val="TableGrid"/>
        <w:tblW w:w="10182" w:type="dxa"/>
        <w:tblInd w:w="558" w:type="dxa"/>
        <w:tblLayout w:type="fixed"/>
        <w:tblLook w:val="04A0"/>
      </w:tblPr>
      <w:tblGrid>
        <w:gridCol w:w="640"/>
        <w:gridCol w:w="6848"/>
        <w:gridCol w:w="1134"/>
        <w:gridCol w:w="1560"/>
      </w:tblGrid>
      <w:tr w:rsidR="00BC3722" w:rsidRPr="00A84A55" w:rsidTr="003B3297">
        <w:trPr>
          <w:trHeight w:val="270"/>
        </w:trPr>
        <w:tc>
          <w:tcPr>
            <w:tcW w:w="640" w:type="dxa"/>
            <w:shd w:val="clear" w:color="auto" w:fill="B8CCE4" w:themeFill="accent1" w:themeFillTint="66"/>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r w:rsidRPr="00A84A55">
              <w:rPr>
                <w:rFonts w:ascii="Arial Narrow" w:hAnsi="Arial Narrow"/>
                <w:b/>
                <w:sz w:val="24"/>
                <w:szCs w:val="24"/>
              </w:rPr>
              <w:t>No.</w:t>
            </w:r>
          </w:p>
        </w:tc>
        <w:tc>
          <w:tcPr>
            <w:tcW w:w="6848" w:type="dxa"/>
            <w:shd w:val="clear" w:color="auto" w:fill="B8CCE4" w:themeFill="accent1" w:themeFillTint="66"/>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r w:rsidRPr="00A84A55">
              <w:rPr>
                <w:rFonts w:ascii="Arial Narrow" w:hAnsi="Arial Narrow"/>
                <w:b/>
                <w:sz w:val="24"/>
                <w:szCs w:val="24"/>
                <w:lang w:val="id-ID"/>
              </w:rPr>
              <w:t xml:space="preserve">Satuan </w:t>
            </w:r>
            <w:r w:rsidRPr="00A84A55">
              <w:rPr>
                <w:rFonts w:ascii="Arial Narrow" w:hAnsi="Arial Narrow"/>
                <w:b/>
                <w:sz w:val="24"/>
                <w:szCs w:val="24"/>
              </w:rPr>
              <w:t xml:space="preserve">Hasil </w:t>
            </w:r>
          </w:p>
        </w:tc>
        <w:tc>
          <w:tcPr>
            <w:tcW w:w="1134" w:type="dxa"/>
            <w:shd w:val="clear" w:color="auto" w:fill="B8CCE4" w:themeFill="accent1" w:themeFillTint="66"/>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JumlahSatuan</w:t>
            </w:r>
            <w:proofErr w:type="spellEnd"/>
          </w:p>
        </w:tc>
        <w:tc>
          <w:tcPr>
            <w:tcW w:w="1560" w:type="dxa"/>
            <w:shd w:val="clear" w:color="auto" w:fill="B8CCE4" w:themeFill="accent1" w:themeFillTint="66"/>
            <w:vAlign w:val="center"/>
          </w:tcPr>
          <w:p w:rsidR="00BC3722" w:rsidRPr="00A84A55" w:rsidRDefault="00BC3722" w:rsidP="00472FB6">
            <w:pPr>
              <w:tabs>
                <w:tab w:val="left" w:pos="360"/>
                <w:tab w:val="left" w:pos="720"/>
                <w:tab w:val="left" w:pos="3960"/>
                <w:tab w:val="left" w:pos="4140"/>
              </w:tabs>
              <w:jc w:val="center"/>
              <w:rPr>
                <w:rFonts w:ascii="Arial Narrow" w:hAnsi="Arial Narrow"/>
                <w:b/>
                <w:sz w:val="24"/>
                <w:szCs w:val="24"/>
              </w:rPr>
            </w:pPr>
            <w:proofErr w:type="spellStart"/>
            <w:r w:rsidRPr="00A84A55">
              <w:rPr>
                <w:rFonts w:ascii="Arial Narrow" w:hAnsi="Arial Narrow"/>
                <w:b/>
                <w:sz w:val="24"/>
                <w:szCs w:val="24"/>
              </w:rPr>
              <w:t>Waktu</w:t>
            </w:r>
            <w:proofErr w:type="spellEnd"/>
            <w:r w:rsidRPr="00A84A55">
              <w:rPr>
                <w:rFonts w:ascii="Arial Narrow" w:hAnsi="Arial Narrow"/>
                <w:b/>
                <w:sz w:val="24"/>
                <w:szCs w:val="24"/>
              </w:rPr>
              <w:t xml:space="preserve"> Yang </w:t>
            </w:r>
            <w:proofErr w:type="spellStart"/>
            <w:r w:rsidRPr="00A84A55">
              <w:rPr>
                <w:rFonts w:ascii="Arial Narrow" w:hAnsi="Arial Narrow"/>
                <w:b/>
                <w:sz w:val="24"/>
                <w:szCs w:val="24"/>
              </w:rPr>
              <w:t>di</w:t>
            </w:r>
            <w:proofErr w:type="spellEnd"/>
            <w:r w:rsidRPr="00A84A55">
              <w:rPr>
                <w:rFonts w:ascii="Arial Narrow" w:hAnsi="Arial Narrow"/>
                <w:b/>
                <w:sz w:val="24"/>
                <w:szCs w:val="24"/>
              </w:rPr>
              <w:t xml:space="preserve"> </w:t>
            </w:r>
            <w:proofErr w:type="spellStart"/>
            <w:r w:rsidRPr="00A84A55">
              <w:rPr>
                <w:rFonts w:ascii="Arial Narrow" w:hAnsi="Arial Narrow"/>
                <w:b/>
                <w:sz w:val="24"/>
                <w:szCs w:val="24"/>
              </w:rPr>
              <w:t>Perlukan</w:t>
            </w:r>
            <w:proofErr w:type="spellEnd"/>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1.</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penatausahaan meliputi pembukuan, inventarisasi, dan pelaporan aset daerah sebagaimana diatur dalam ketentuan perundang-undangan yang berlaku u</w:t>
            </w:r>
            <w:proofErr w:type="spellStart"/>
            <w:r w:rsidRPr="00A84A55">
              <w:rPr>
                <w:rFonts w:ascii="Arial Narrow" w:hAnsi="Arial Narrow"/>
                <w:sz w:val="24"/>
                <w:szCs w:val="24"/>
              </w:rPr>
              <w:t>ntukdijadikanpedomanpelaksanaantugas</w:t>
            </w:r>
            <w:proofErr w:type="spellEnd"/>
            <w:r w:rsidRPr="00A84A55">
              <w:rPr>
                <w:rFonts w:ascii="Arial Narrow" w:hAnsi="Arial Narrow" w:cs="Arial"/>
                <w:sz w:val="24"/>
                <w:szCs w:val="24"/>
                <w:lang w:val="id-ID"/>
              </w:rPr>
              <w:t>.</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36</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2.</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Kegiatan pengamanan administrasi aset daerah sesuai dengan peraturan yang berlaku agar pelaksanaan kegiatan/tugas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24</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3.</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kepemilikan aset daerah berupa tanah dan kendaraan milik pemerintah daerah sesuai dengan peraturan yang berlaku agar pelaksanaan kegiatan/tugas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20</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4.</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Kegiatan pelaksanaan monitoring atas pelaksanaan penggunaan, pemafaatan dan pemindahtanganan aset daerah dalam rangka penerbitan penggunaan, pemanfaatan dan pemindahtanganan aset daerah sesuai dengan ketentuan peraturan perundang-undangan.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21</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rPr>
            </w:pPr>
            <w:r w:rsidRPr="00A84A55">
              <w:rPr>
                <w:rFonts w:ascii="Arial Narrow" w:hAnsi="Arial Narrow"/>
                <w:sz w:val="24"/>
                <w:szCs w:val="24"/>
              </w:rPr>
              <w:t>5.</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6.</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pelaksanaan pemindahtanganan aset daerah meliputi penjualan, tukar menukar, hibah dan penyertaan modal pemerintah daerah sesuai dengan ketentuan peraturan perundang-undangan agar pelaksanaannya tertib administrasi.</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16</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7.</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dan laporan penjualan aset daerah yang dilakukan secara lelang sesuai dengan peraturan agar pelaksanaan kegiatan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12</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8.</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Kegiatan pelaksanaan pemusnahan dan penghapusan aset daerah sesuai dengan peraturan agar pelaksanaan kegiatan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12</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9.</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dan laporan penilaian aset daerah dalam rangka penyusunan neraca pemerintah daerah, pemanfaatan atau pemindahtanganan sesuai dengan peraturan agar pelaksanaan kegiatan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30</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10.</w:t>
            </w:r>
          </w:p>
        </w:tc>
        <w:tc>
          <w:tcPr>
            <w:tcW w:w="6848" w:type="dxa"/>
          </w:tcPr>
          <w:p w:rsidR="003B3297" w:rsidRPr="00A84A55" w:rsidRDefault="003B3297" w:rsidP="003B3297">
            <w:pPr>
              <w:tabs>
                <w:tab w:val="left" w:pos="3960"/>
                <w:tab w:val="left" w:pos="4140"/>
              </w:tabs>
              <w:contextualSpacing/>
              <w:jc w:val="both"/>
              <w:rPr>
                <w:rFonts w:ascii="Arial Narrow" w:hAnsi="Arial Narrow"/>
                <w:sz w:val="24"/>
                <w:szCs w:val="24"/>
              </w:rPr>
            </w:pPr>
            <w:r w:rsidRPr="00A84A55">
              <w:rPr>
                <w:rFonts w:ascii="Arial Narrow" w:hAnsi="Arial Narrow"/>
                <w:sz w:val="24"/>
                <w:szCs w:val="24"/>
                <w:lang w:val="id-ID"/>
              </w:rPr>
              <w:t>Dokumen dan laporan tuntutan ganti rugi (TGR) sesuai dengan ketentuan yang berlaku agar pelaksanaan kegiatan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12</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r w:rsidR="003B3297" w:rsidRPr="00A84A55" w:rsidTr="007E6A2A">
        <w:tc>
          <w:tcPr>
            <w:tcW w:w="640" w:type="dxa"/>
          </w:tcPr>
          <w:p w:rsidR="003B3297" w:rsidRPr="00A84A55" w:rsidRDefault="003B3297" w:rsidP="00472FB6">
            <w:pPr>
              <w:tabs>
                <w:tab w:val="left" w:pos="360"/>
                <w:tab w:val="left" w:pos="720"/>
                <w:tab w:val="left" w:pos="3960"/>
                <w:tab w:val="left" w:pos="4140"/>
              </w:tabs>
              <w:jc w:val="center"/>
              <w:rPr>
                <w:rFonts w:ascii="Arial Narrow" w:hAnsi="Arial Narrow"/>
                <w:sz w:val="24"/>
                <w:szCs w:val="24"/>
                <w:lang w:val="id-ID"/>
              </w:rPr>
            </w:pPr>
            <w:r w:rsidRPr="00A84A55">
              <w:rPr>
                <w:rFonts w:ascii="Arial Narrow" w:hAnsi="Arial Narrow"/>
                <w:sz w:val="24"/>
                <w:szCs w:val="24"/>
                <w:lang w:val="id-ID"/>
              </w:rPr>
              <w:t>11.</w:t>
            </w:r>
          </w:p>
        </w:tc>
        <w:tc>
          <w:tcPr>
            <w:tcW w:w="6848" w:type="dxa"/>
          </w:tcPr>
          <w:p w:rsidR="003B3297" w:rsidRPr="00A84A55" w:rsidRDefault="003B3297" w:rsidP="003B3297">
            <w:pPr>
              <w:rPr>
                <w:sz w:val="24"/>
                <w:szCs w:val="24"/>
              </w:rPr>
            </w:pPr>
            <w:r w:rsidRPr="00A84A55">
              <w:rPr>
                <w:rFonts w:ascii="Arial Narrow" w:hAnsi="Arial Narrow"/>
                <w:sz w:val="24"/>
                <w:szCs w:val="24"/>
                <w:lang w:val="id-ID"/>
              </w:rPr>
              <w:t>Kegiatan monitoring, evaluasi dan laporan kegiatan/tugas bidang terkait aset daerah sesuai dengan peraturan agar pelaksanaan kegiatan baik administrasi maupun operasional berjalan sesuai yang telah ditentukan.</w:t>
            </w:r>
          </w:p>
        </w:tc>
        <w:tc>
          <w:tcPr>
            <w:tcW w:w="1134"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12</w:t>
            </w:r>
          </w:p>
        </w:tc>
        <w:tc>
          <w:tcPr>
            <w:tcW w:w="1560" w:type="dxa"/>
            <w:vAlign w:val="center"/>
          </w:tcPr>
          <w:p w:rsidR="003B3297" w:rsidRPr="00A84A55" w:rsidRDefault="003B3297" w:rsidP="00472FB6">
            <w:pPr>
              <w:jc w:val="center"/>
              <w:rPr>
                <w:rFonts w:ascii="Arial Narrow" w:hAnsi="Arial Narrow" w:cs="Tahoma"/>
                <w:color w:val="000000"/>
                <w:sz w:val="24"/>
                <w:szCs w:val="24"/>
                <w:lang w:val="id-ID"/>
              </w:rPr>
            </w:pPr>
            <w:r w:rsidRPr="00A84A55">
              <w:rPr>
                <w:rFonts w:ascii="Arial Narrow" w:hAnsi="Arial Narrow" w:cs="Tahoma"/>
                <w:color w:val="000000"/>
                <w:sz w:val="24"/>
                <w:szCs w:val="24"/>
                <w:lang w:val="id-ID"/>
              </w:rPr>
              <w:t>108.000</w:t>
            </w:r>
          </w:p>
        </w:tc>
      </w:tr>
    </w:tbl>
    <w:p w:rsidR="00BC3722" w:rsidRPr="00A84A55" w:rsidRDefault="00BC3722" w:rsidP="00472FB6">
      <w:pPr>
        <w:spacing w:after="0" w:line="240" w:lineRule="auto"/>
        <w:jc w:val="both"/>
        <w:rPr>
          <w:rFonts w:ascii="Arial Narrow" w:hAnsi="Arial Narrow"/>
          <w:b/>
          <w:bCs/>
          <w:sz w:val="24"/>
          <w:szCs w:val="24"/>
          <w:lang w:val="id-ID"/>
        </w:rPr>
      </w:pPr>
    </w:p>
    <w:p w:rsidR="00BC3722" w:rsidRPr="00A84A55" w:rsidRDefault="00BC3722" w:rsidP="00472FB6">
      <w:pPr>
        <w:spacing w:after="0" w:line="240" w:lineRule="auto"/>
        <w:jc w:val="both"/>
        <w:rPr>
          <w:rFonts w:ascii="Arial Narrow" w:hAnsi="Arial Narrow"/>
          <w:bCs/>
          <w:sz w:val="24"/>
          <w:szCs w:val="24"/>
          <w:lang w:val="id-ID"/>
        </w:rPr>
      </w:pPr>
      <w:r w:rsidRPr="00A84A55">
        <w:rPr>
          <w:rFonts w:ascii="Arial Narrow" w:hAnsi="Arial Narrow"/>
          <w:b/>
          <w:bCs/>
          <w:sz w:val="24"/>
          <w:szCs w:val="24"/>
        </w:rPr>
        <w:t>17</w:t>
      </w:r>
      <w:proofErr w:type="gramStart"/>
      <w:r w:rsidRPr="00A84A55">
        <w:rPr>
          <w:rFonts w:ascii="Arial Narrow" w:hAnsi="Arial Narrow"/>
          <w:b/>
          <w:bCs/>
          <w:sz w:val="24"/>
          <w:szCs w:val="24"/>
        </w:rPr>
        <w:t>.BUTIR</w:t>
      </w:r>
      <w:proofErr w:type="gramEnd"/>
      <w:r w:rsidRPr="00A84A55">
        <w:rPr>
          <w:rFonts w:ascii="Arial Narrow" w:hAnsi="Arial Narrow"/>
          <w:b/>
          <w:bCs/>
          <w:sz w:val="24"/>
          <w:szCs w:val="24"/>
        </w:rPr>
        <w:t xml:space="preserve"> INFORMASI LAIN</w:t>
      </w:r>
      <w:r w:rsidRPr="00A84A55">
        <w:rPr>
          <w:rFonts w:ascii="Arial Narrow" w:hAnsi="Arial Narrow"/>
          <w:b/>
          <w:bCs/>
          <w:sz w:val="24"/>
          <w:szCs w:val="24"/>
          <w:lang w:val="id-ID"/>
        </w:rPr>
        <w:t xml:space="preserve"> :</w:t>
      </w:r>
    </w:p>
    <w:p w:rsidR="00BC3722" w:rsidRPr="00A84A55" w:rsidRDefault="00BC3722" w:rsidP="004E60AD">
      <w:pPr>
        <w:tabs>
          <w:tab w:val="left" w:pos="360"/>
          <w:tab w:val="left" w:pos="450"/>
          <w:tab w:val="left" w:pos="3402"/>
          <w:tab w:val="left" w:pos="4140"/>
        </w:tabs>
        <w:spacing w:after="0" w:line="240" w:lineRule="auto"/>
        <w:ind w:left="450"/>
        <w:jc w:val="both"/>
        <w:rPr>
          <w:rFonts w:ascii="Arial Narrow" w:hAnsi="Arial Narrow"/>
          <w:bCs/>
          <w:sz w:val="24"/>
          <w:szCs w:val="24"/>
          <w:lang w:val="id-ID"/>
        </w:rPr>
      </w:pPr>
      <w:r w:rsidRPr="00A84A55">
        <w:rPr>
          <w:rFonts w:ascii="Arial Narrow" w:hAnsi="Arial Narrow"/>
          <w:bCs/>
          <w:sz w:val="24"/>
          <w:szCs w:val="24"/>
        </w:rPr>
        <w:t>……………………………………………………………………………………………………………</w:t>
      </w:r>
      <w:r w:rsidR="003B3297" w:rsidRPr="00A84A55">
        <w:rPr>
          <w:rFonts w:ascii="Arial Narrow" w:hAnsi="Arial Narrow"/>
          <w:bCs/>
          <w:sz w:val="24"/>
          <w:szCs w:val="24"/>
          <w:lang w:val="id-ID"/>
        </w:rPr>
        <w:t>.....................................</w:t>
      </w:r>
    </w:p>
    <w:p w:rsidR="00BC3722" w:rsidRPr="00A84A55" w:rsidRDefault="00BC3722" w:rsidP="00472FB6">
      <w:pPr>
        <w:spacing w:after="0" w:line="240" w:lineRule="auto"/>
        <w:jc w:val="center"/>
        <w:rPr>
          <w:rFonts w:ascii="Arial Narrow" w:hAnsi="Arial Narrow"/>
          <w:b/>
          <w:bCs/>
          <w:sz w:val="24"/>
          <w:szCs w:val="24"/>
          <w:lang w:val="id-ID"/>
        </w:rPr>
      </w:pPr>
    </w:p>
    <w:tbl>
      <w:tblPr>
        <w:tblW w:w="11105" w:type="dxa"/>
        <w:tblInd w:w="108" w:type="dxa"/>
        <w:tblLook w:val="01E0"/>
      </w:tblPr>
      <w:tblGrid>
        <w:gridCol w:w="5812"/>
        <w:gridCol w:w="5293"/>
      </w:tblGrid>
      <w:tr w:rsidR="00BC3722" w:rsidRPr="00A84A55" w:rsidTr="003B3297">
        <w:tc>
          <w:tcPr>
            <w:tcW w:w="5812" w:type="dxa"/>
          </w:tcPr>
          <w:p w:rsidR="00BC3722" w:rsidRPr="00A84A55" w:rsidRDefault="00BC3722" w:rsidP="00472FB6">
            <w:pPr>
              <w:spacing w:after="0" w:line="240" w:lineRule="auto"/>
              <w:jc w:val="center"/>
              <w:rPr>
                <w:rFonts w:ascii="Arial Narrow" w:eastAsia="Times New Roman" w:hAnsi="Arial Narrow" w:cs="Tahoma"/>
                <w:sz w:val="24"/>
                <w:szCs w:val="24"/>
              </w:rPr>
            </w:pPr>
            <w:proofErr w:type="spellStart"/>
            <w:r w:rsidRPr="00A84A55">
              <w:rPr>
                <w:rFonts w:ascii="Arial Narrow" w:eastAsia="Times New Roman" w:hAnsi="Arial Narrow" w:cs="Tahoma"/>
                <w:sz w:val="24"/>
                <w:szCs w:val="24"/>
              </w:rPr>
              <w:t>MengetahuiAtasanLamgsung</w:t>
            </w:r>
            <w:proofErr w:type="spellEnd"/>
          </w:p>
          <w:p w:rsidR="00BC3722" w:rsidRPr="00A84A55" w:rsidRDefault="00BC3722" w:rsidP="00472FB6">
            <w:pPr>
              <w:spacing w:after="0" w:line="240" w:lineRule="auto"/>
              <w:jc w:val="center"/>
              <w:rPr>
                <w:rFonts w:ascii="Arial Narrow" w:eastAsia="Times New Roman" w:hAnsi="Arial Narrow" w:cs="Tahoma"/>
                <w:sz w:val="24"/>
                <w:szCs w:val="24"/>
                <w:lang w:val="id-ID"/>
              </w:rPr>
            </w:pPr>
            <w:r w:rsidRPr="00A84A55">
              <w:rPr>
                <w:rFonts w:ascii="Arial Narrow" w:eastAsia="Times New Roman" w:hAnsi="Arial Narrow" w:cs="Tahoma"/>
                <w:sz w:val="24"/>
                <w:szCs w:val="24"/>
                <w:lang w:val="id-ID"/>
              </w:rPr>
              <w:t>Kepala BPKAD Kota Bandar Lampung</w:t>
            </w:r>
          </w:p>
          <w:p w:rsidR="00BC3722" w:rsidRPr="00A84A55" w:rsidRDefault="00BC3722" w:rsidP="00472FB6">
            <w:pPr>
              <w:spacing w:after="0" w:line="240" w:lineRule="auto"/>
              <w:jc w:val="center"/>
              <w:rPr>
                <w:rFonts w:ascii="Arial Narrow" w:eastAsia="Times New Roman" w:hAnsi="Arial Narrow" w:cs="Tahoma"/>
                <w:b/>
                <w:sz w:val="24"/>
                <w:szCs w:val="24"/>
              </w:rPr>
            </w:pPr>
          </w:p>
          <w:p w:rsidR="00BC3722" w:rsidRPr="00A84A55" w:rsidRDefault="00BC3722" w:rsidP="00472FB6">
            <w:pPr>
              <w:spacing w:after="0" w:line="240" w:lineRule="auto"/>
              <w:jc w:val="center"/>
              <w:rPr>
                <w:rFonts w:ascii="Arial Narrow" w:eastAsia="Times New Roman" w:hAnsi="Arial Narrow" w:cs="Tahoma"/>
                <w:b/>
                <w:sz w:val="24"/>
                <w:szCs w:val="24"/>
              </w:rPr>
            </w:pPr>
          </w:p>
          <w:p w:rsidR="00BC3722" w:rsidRPr="00A84A55" w:rsidRDefault="00BC3722" w:rsidP="00472FB6">
            <w:pPr>
              <w:spacing w:after="0" w:line="240" w:lineRule="auto"/>
              <w:jc w:val="center"/>
              <w:rPr>
                <w:rFonts w:ascii="Arial Narrow" w:eastAsia="Times New Roman" w:hAnsi="Arial Narrow" w:cs="Tahoma"/>
                <w:b/>
                <w:sz w:val="24"/>
                <w:szCs w:val="24"/>
              </w:rPr>
            </w:pPr>
          </w:p>
          <w:p w:rsidR="00BC3722" w:rsidRPr="00A84A55" w:rsidRDefault="00E60816" w:rsidP="00472FB6">
            <w:pPr>
              <w:spacing w:after="0" w:line="240" w:lineRule="auto"/>
              <w:jc w:val="center"/>
              <w:rPr>
                <w:rFonts w:ascii="Arial Narrow" w:eastAsia="Times New Roman" w:hAnsi="Arial Narrow" w:cs="Tahoma"/>
                <w:b/>
                <w:sz w:val="24"/>
                <w:szCs w:val="24"/>
                <w:u w:val="single"/>
                <w:lang w:val="id-ID"/>
              </w:rPr>
            </w:pPr>
            <w:r>
              <w:rPr>
                <w:rFonts w:ascii="Arial Narrow" w:eastAsia="Times New Roman" w:hAnsi="Arial Narrow" w:cs="Tahoma"/>
                <w:b/>
                <w:sz w:val="24"/>
                <w:szCs w:val="24"/>
                <w:u w:val="single"/>
                <w:lang w:val="id-ID"/>
              </w:rPr>
              <w:t>WILSON FAISOL, SE.,MM</w:t>
            </w:r>
          </w:p>
          <w:p w:rsidR="00BC3722" w:rsidRPr="00A84A55" w:rsidRDefault="00BC3722" w:rsidP="00472FB6">
            <w:pPr>
              <w:spacing w:after="0" w:line="240" w:lineRule="auto"/>
              <w:jc w:val="center"/>
              <w:rPr>
                <w:rFonts w:ascii="Arial Narrow" w:eastAsia="Times New Roman" w:hAnsi="Arial Narrow" w:cs="Tahoma"/>
                <w:b/>
                <w:sz w:val="24"/>
                <w:szCs w:val="24"/>
              </w:rPr>
            </w:pPr>
            <w:r w:rsidRPr="00A84A55">
              <w:rPr>
                <w:rFonts w:ascii="Arial Narrow" w:eastAsia="Times New Roman" w:hAnsi="Arial Narrow" w:cs="Tahoma"/>
                <w:sz w:val="24"/>
                <w:szCs w:val="24"/>
                <w:lang w:val="es-ES"/>
              </w:rPr>
              <w:t xml:space="preserve">NIP. </w:t>
            </w:r>
            <w:r w:rsidR="00E60816">
              <w:rPr>
                <w:rFonts w:ascii="Arial Narrow" w:eastAsia="Times New Roman" w:hAnsi="Arial Narrow" w:cs="Tahoma"/>
                <w:sz w:val="24"/>
                <w:szCs w:val="24"/>
              </w:rPr>
              <w:t>19700323 198903 1 001</w:t>
            </w:r>
            <w:bookmarkStart w:id="0" w:name="_GoBack"/>
            <w:bookmarkEnd w:id="0"/>
          </w:p>
        </w:tc>
        <w:tc>
          <w:tcPr>
            <w:tcW w:w="5293" w:type="dxa"/>
          </w:tcPr>
          <w:p w:rsidR="00BC3722" w:rsidRPr="00A84A55" w:rsidRDefault="00BC3722" w:rsidP="00472FB6">
            <w:pPr>
              <w:spacing w:after="0" w:line="240" w:lineRule="auto"/>
              <w:jc w:val="center"/>
              <w:rPr>
                <w:rFonts w:ascii="Arial Narrow" w:eastAsia="Times New Roman" w:hAnsi="Arial Narrow" w:cs="Tahoma"/>
                <w:sz w:val="24"/>
                <w:szCs w:val="24"/>
                <w:lang w:val="id-ID"/>
              </w:rPr>
            </w:pPr>
            <w:r w:rsidRPr="00A84A55">
              <w:rPr>
                <w:rFonts w:ascii="Arial Narrow" w:eastAsia="Times New Roman" w:hAnsi="Arial Narrow" w:cs="Tahoma"/>
                <w:sz w:val="24"/>
                <w:szCs w:val="24"/>
              </w:rPr>
              <w:t>B</w:t>
            </w:r>
            <w:r w:rsidRPr="00A84A55">
              <w:rPr>
                <w:rFonts w:ascii="Arial Narrow" w:hAnsi="Arial Narrow" w:cs="Tahoma"/>
                <w:sz w:val="24"/>
                <w:szCs w:val="24"/>
              </w:rPr>
              <w:t xml:space="preserve">andar Lampung, </w:t>
            </w:r>
            <w:r w:rsidRPr="00A84A55">
              <w:rPr>
                <w:rFonts w:ascii="Arial Narrow" w:hAnsi="Arial Narrow" w:cs="Tahoma"/>
                <w:color w:val="FFFFFF" w:themeColor="background1"/>
                <w:sz w:val="24"/>
                <w:szCs w:val="24"/>
                <w:lang w:val="id-ID"/>
              </w:rPr>
              <w:t>2017</w:t>
            </w:r>
          </w:p>
          <w:p w:rsidR="00BC3722" w:rsidRPr="00A84A55" w:rsidRDefault="00BC3722" w:rsidP="00472FB6">
            <w:pPr>
              <w:spacing w:after="0" w:line="240" w:lineRule="auto"/>
              <w:jc w:val="center"/>
              <w:rPr>
                <w:rFonts w:ascii="Arial Narrow" w:eastAsia="Times New Roman" w:hAnsi="Arial Narrow" w:cs="Tahoma"/>
                <w:sz w:val="24"/>
                <w:szCs w:val="24"/>
                <w:lang w:val="id-ID"/>
              </w:rPr>
            </w:pPr>
            <w:r w:rsidRPr="00A84A55">
              <w:rPr>
                <w:rFonts w:ascii="Arial Narrow" w:eastAsia="Times New Roman" w:hAnsi="Arial Narrow" w:cs="Tahoma"/>
                <w:sz w:val="24"/>
                <w:szCs w:val="24"/>
                <w:lang w:val="id-ID"/>
              </w:rPr>
              <w:t>Kabid Aset BPKAD</w:t>
            </w:r>
          </w:p>
          <w:p w:rsidR="00BC3722" w:rsidRPr="00A84A55" w:rsidRDefault="00BC3722" w:rsidP="00472FB6">
            <w:pPr>
              <w:spacing w:after="0" w:line="240" w:lineRule="auto"/>
              <w:jc w:val="center"/>
              <w:rPr>
                <w:rFonts w:ascii="Arial Narrow" w:eastAsia="Times New Roman" w:hAnsi="Arial Narrow" w:cs="Tahoma"/>
                <w:b/>
                <w:sz w:val="24"/>
                <w:szCs w:val="24"/>
                <w:u w:val="single"/>
              </w:rPr>
            </w:pPr>
          </w:p>
          <w:p w:rsidR="00BC3722" w:rsidRPr="00A84A55" w:rsidRDefault="00BC3722" w:rsidP="00472FB6">
            <w:pPr>
              <w:spacing w:after="0" w:line="240" w:lineRule="auto"/>
              <w:jc w:val="center"/>
              <w:rPr>
                <w:rFonts w:ascii="Arial Narrow" w:eastAsia="Times New Roman" w:hAnsi="Arial Narrow" w:cs="Tahoma"/>
                <w:b/>
                <w:sz w:val="24"/>
                <w:szCs w:val="24"/>
                <w:u w:val="single"/>
              </w:rPr>
            </w:pPr>
          </w:p>
          <w:p w:rsidR="00BC3722" w:rsidRPr="00A84A55" w:rsidRDefault="00BC3722" w:rsidP="00472FB6">
            <w:pPr>
              <w:spacing w:after="0" w:line="240" w:lineRule="auto"/>
              <w:jc w:val="center"/>
              <w:rPr>
                <w:rFonts w:ascii="Arial Narrow" w:eastAsia="Times New Roman" w:hAnsi="Arial Narrow" w:cs="Tahoma"/>
                <w:b/>
                <w:sz w:val="24"/>
                <w:szCs w:val="24"/>
                <w:u w:val="single"/>
              </w:rPr>
            </w:pPr>
          </w:p>
          <w:p w:rsidR="00BC3722" w:rsidRPr="00A84A55" w:rsidRDefault="00BC3722" w:rsidP="00472FB6">
            <w:pPr>
              <w:spacing w:after="0" w:line="240" w:lineRule="auto"/>
              <w:jc w:val="center"/>
              <w:rPr>
                <w:rFonts w:ascii="Arial Narrow" w:eastAsia="Times New Roman" w:hAnsi="Arial Narrow" w:cs="Tahoma"/>
                <w:b/>
                <w:sz w:val="24"/>
                <w:szCs w:val="24"/>
                <w:u w:val="single"/>
                <w:lang w:val="id-ID"/>
              </w:rPr>
            </w:pPr>
            <w:r w:rsidRPr="00A84A55">
              <w:rPr>
                <w:rFonts w:ascii="Arial Narrow" w:eastAsia="Times New Roman" w:hAnsi="Arial Narrow" w:cs="Tahoma"/>
                <w:b/>
                <w:sz w:val="24"/>
                <w:szCs w:val="24"/>
                <w:u w:val="single"/>
                <w:lang w:val="id-ID"/>
              </w:rPr>
              <w:t>F.SYLVITA MERY,SE.,M</w:t>
            </w:r>
            <w:r w:rsidR="000B4170" w:rsidRPr="00A84A55">
              <w:rPr>
                <w:rFonts w:ascii="Arial Narrow" w:eastAsia="Times New Roman" w:hAnsi="Arial Narrow" w:cs="Tahoma"/>
                <w:b/>
                <w:sz w:val="24"/>
                <w:szCs w:val="24"/>
                <w:u w:val="single"/>
                <w:lang w:val="id-ID"/>
              </w:rPr>
              <w:t>M.</w:t>
            </w:r>
          </w:p>
          <w:p w:rsidR="00BC3722" w:rsidRPr="00A84A55" w:rsidRDefault="00BC3722" w:rsidP="00472FB6">
            <w:pPr>
              <w:spacing w:after="0" w:line="240" w:lineRule="auto"/>
              <w:jc w:val="center"/>
              <w:rPr>
                <w:rFonts w:ascii="Arial Narrow" w:eastAsia="Times New Roman" w:hAnsi="Arial Narrow" w:cs="Tahoma"/>
                <w:b/>
                <w:sz w:val="24"/>
                <w:szCs w:val="24"/>
                <w:u w:val="single"/>
                <w:lang w:val="id-ID"/>
              </w:rPr>
            </w:pPr>
            <w:r w:rsidRPr="00A84A55">
              <w:rPr>
                <w:rFonts w:ascii="Arial Narrow" w:eastAsia="Times New Roman" w:hAnsi="Arial Narrow" w:cs="Tahoma"/>
                <w:sz w:val="24"/>
                <w:szCs w:val="24"/>
                <w:lang w:val="es-ES"/>
              </w:rPr>
              <w:t>NIP. 19</w:t>
            </w:r>
            <w:r w:rsidRPr="00A84A55">
              <w:rPr>
                <w:rFonts w:ascii="Arial Narrow" w:eastAsia="Times New Roman" w:hAnsi="Arial Narrow" w:cs="Tahoma"/>
                <w:sz w:val="24"/>
                <w:szCs w:val="24"/>
                <w:lang w:val="id-ID"/>
              </w:rPr>
              <w:t>771117 199603 2 001</w:t>
            </w:r>
          </w:p>
        </w:tc>
      </w:tr>
    </w:tbl>
    <w:p w:rsidR="00F16E2E" w:rsidRPr="00A84A55" w:rsidRDefault="00F16E2E" w:rsidP="00472FB6">
      <w:pPr>
        <w:spacing w:after="0" w:line="240" w:lineRule="auto"/>
        <w:rPr>
          <w:rFonts w:ascii="Arial Narrow" w:hAnsi="Arial Narrow"/>
          <w:b/>
          <w:bCs/>
          <w:sz w:val="24"/>
          <w:szCs w:val="24"/>
          <w:lang w:val="id-ID"/>
        </w:rPr>
      </w:pPr>
    </w:p>
    <w:sectPr w:rsidR="00F16E2E" w:rsidRPr="00A84A55" w:rsidSect="00BF4F8E">
      <w:pgSz w:w="12240" w:h="20160" w:code="5"/>
      <w:pgMar w:top="567" w:right="474" w:bottom="226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32E4"/>
    <w:multiLevelType w:val="hybridMultilevel"/>
    <w:tmpl w:val="E8245254"/>
    <w:lvl w:ilvl="0" w:tplc="16CE319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11510BF7"/>
    <w:multiLevelType w:val="hybridMultilevel"/>
    <w:tmpl w:val="705E2820"/>
    <w:lvl w:ilvl="0" w:tplc="85105BDA">
      <w:start w:val="8"/>
      <w:numFmt w:val="decimal"/>
      <w:lvlText w:val="%1."/>
      <w:lvlJc w:val="left"/>
      <w:pPr>
        <w:ind w:left="1353"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5A06D6"/>
    <w:multiLevelType w:val="hybridMultilevel"/>
    <w:tmpl w:val="9A4A84DE"/>
    <w:lvl w:ilvl="0" w:tplc="BBDC58A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172933DF"/>
    <w:multiLevelType w:val="hybridMultilevel"/>
    <w:tmpl w:val="68782F4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9B31BE8"/>
    <w:multiLevelType w:val="hybridMultilevel"/>
    <w:tmpl w:val="15B2CF9E"/>
    <w:lvl w:ilvl="0" w:tplc="6A5E1444">
      <w:start w:val="1"/>
      <w:numFmt w:val="decimal"/>
      <w:lvlText w:val="%1)"/>
      <w:lvlJc w:val="left"/>
      <w:pPr>
        <w:ind w:left="1710" w:hanging="360"/>
      </w:pPr>
      <w:rPr>
        <w:rFonts w:ascii="Arial Narrow" w:eastAsiaTheme="minorHAnsi" w:hAnsi="Arial Narrow" w:cs="Arial"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5">
    <w:nsid w:val="221A6F4E"/>
    <w:multiLevelType w:val="hybridMultilevel"/>
    <w:tmpl w:val="C8308A40"/>
    <w:lvl w:ilvl="0" w:tplc="2A08F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53BF7"/>
    <w:multiLevelType w:val="hybridMultilevel"/>
    <w:tmpl w:val="2342EF74"/>
    <w:lvl w:ilvl="0" w:tplc="7DF473C8">
      <w:start w:val="1"/>
      <w:numFmt w:val="decimal"/>
      <w:lvlText w:val="%1)"/>
      <w:lvlJc w:val="left"/>
      <w:pPr>
        <w:ind w:left="1494" w:hanging="360"/>
      </w:pPr>
      <w:rPr>
        <w:rFonts w:cs="Aria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265A75DA"/>
    <w:multiLevelType w:val="hybridMultilevel"/>
    <w:tmpl w:val="FBF8DC54"/>
    <w:lvl w:ilvl="0" w:tplc="37506D7E">
      <w:start w:val="1"/>
      <w:numFmt w:val="decimal"/>
      <w:lvlText w:val="%1)"/>
      <w:lvlJc w:val="left"/>
      <w:pPr>
        <w:ind w:left="1494" w:hanging="360"/>
      </w:pPr>
      <w:rPr>
        <w:rFonts w:cs="Aria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2769212D"/>
    <w:multiLevelType w:val="hybridMultilevel"/>
    <w:tmpl w:val="C23E4F1E"/>
    <w:lvl w:ilvl="0" w:tplc="F6AA8442">
      <w:start w:val="1"/>
      <w:numFmt w:val="decimal"/>
      <w:lvlText w:val="%1."/>
      <w:lvlJc w:val="left"/>
      <w:pPr>
        <w:ind w:left="720" w:hanging="360"/>
      </w:pPr>
      <w:rPr>
        <w:rFonts w:cs="Times New Roman"/>
        <w:b/>
      </w:rPr>
    </w:lvl>
    <w:lvl w:ilvl="1" w:tplc="9D182122">
      <w:start w:val="7"/>
      <w:numFmt w:val="bullet"/>
      <w:lvlText w:val="-"/>
      <w:lvlJc w:val="left"/>
      <w:pPr>
        <w:ind w:left="1440" w:hanging="360"/>
      </w:pPr>
      <w:rPr>
        <w:rFonts w:ascii="Verdana" w:eastAsia="Times New Roman" w:hAnsi="Verdana"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8E05A32"/>
    <w:multiLevelType w:val="hybridMultilevel"/>
    <w:tmpl w:val="C1BA9282"/>
    <w:lvl w:ilvl="0" w:tplc="0D8E857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30F1574D"/>
    <w:multiLevelType w:val="hybridMultilevel"/>
    <w:tmpl w:val="76421F4A"/>
    <w:lvl w:ilvl="0" w:tplc="22A47A4E">
      <w:start w:val="1"/>
      <w:numFmt w:val="decimal"/>
      <w:lvlText w:val="%1)"/>
      <w:lvlJc w:val="left"/>
      <w:pPr>
        <w:ind w:left="1494" w:hanging="360"/>
      </w:pPr>
      <w:rPr>
        <w:rFonts w:cs="Aria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327D1734"/>
    <w:multiLevelType w:val="hybridMultilevel"/>
    <w:tmpl w:val="DACAFA28"/>
    <w:lvl w:ilvl="0" w:tplc="7D44F82E">
      <w:start w:val="16"/>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15E9E"/>
    <w:multiLevelType w:val="hybridMultilevel"/>
    <w:tmpl w:val="1890AE4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20E4858"/>
    <w:multiLevelType w:val="hybridMultilevel"/>
    <w:tmpl w:val="29749F3A"/>
    <w:lvl w:ilvl="0" w:tplc="D8224AA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44F3662B"/>
    <w:multiLevelType w:val="hybridMultilevel"/>
    <w:tmpl w:val="90E65246"/>
    <w:lvl w:ilvl="0" w:tplc="04210011">
      <w:start w:val="1"/>
      <w:numFmt w:val="decimal"/>
      <w:lvlText w:val="%1)"/>
      <w:lvlJc w:val="left"/>
      <w:pPr>
        <w:ind w:left="1350" w:hanging="360"/>
      </w:pPr>
      <w:rPr>
        <w:rFonts w:hint="default"/>
        <w:strike w:val="0"/>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488441CF"/>
    <w:multiLevelType w:val="hybridMultilevel"/>
    <w:tmpl w:val="1226AC1C"/>
    <w:lvl w:ilvl="0" w:tplc="06CE7446">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6">
    <w:nsid w:val="49F1763C"/>
    <w:multiLevelType w:val="hybridMultilevel"/>
    <w:tmpl w:val="3D4E4C1A"/>
    <w:lvl w:ilvl="0" w:tplc="041E6EF0">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A24D36"/>
    <w:multiLevelType w:val="hybridMultilevel"/>
    <w:tmpl w:val="350688D2"/>
    <w:lvl w:ilvl="0" w:tplc="439C356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4EE565A5"/>
    <w:multiLevelType w:val="hybridMultilevel"/>
    <w:tmpl w:val="949A3B9E"/>
    <w:lvl w:ilvl="0" w:tplc="9D182122">
      <w:start w:val="7"/>
      <w:numFmt w:val="bullet"/>
      <w:lvlText w:val="-"/>
      <w:lvlJc w:val="left"/>
      <w:pPr>
        <w:ind w:left="720" w:hanging="360"/>
      </w:pPr>
      <w:rPr>
        <w:rFonts w:ascii="Verdana" w:eastAsia="Times New Roman" w:hAnsi="Verdan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276638"/>
    <w:multiLevelType w:val="hybridMultilevel"/>
    <w:tmpl w:val="618CD07E"/>
    <w:lvl w:ilvl="0" w:tplc="C552558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69C32E2B"/>
    <w:multiLevelType w:val="hybridMultilevel"/>
    <w:tmpl w:val="78E8F8B4"/>
    <w:lvl w:ilvl="0" w:tplc="B98A74D4">
      <w:start w:val="1"/>
      <w:numFmt w:val="lowerLetter"/>
      <w:lvlText w:val="%1."/>
      <w:lvlJc w:val="left"/>
      <w:pPr>
        <w:tabs>
          <w:tab w:val="num" w:pos="4590"/>
        </w:tabs>
        <w:ind w:left="4590" w:hanging="360"/>
      </w:pPr>
      <w:rPr>
        <w:rFonts w:cs="Times New Roman"/>
      </w:rPr>
    </w:lvl>
    <w:lvl w:ilvl="1" w:tplc="B98A74D4">
      <w:start w:val="1"/>
      <w:numFmt w:val="lowerLetter"/>
      <w:lvlText w:val="%2."/>
      <w:lvlJc w:val="left"/>
      <w:pPr>
        <w:tabs>
          <w:tab w:val="num" w:pos="360"/>
        </w:tabs>
        <w:ind w:left="360" w:hanging="360"/>
      </w:pPr>
      <w:rPr>
        <w:rFonts w:cs="Times New Roman" w:hint="default"/>
      </w:rPr>
    </w:lvl>
    <w:lvl w:ilvl="2" w:tplc="1C4855DC">
      <w:start w:val="1"/>
      <w:numFmt w:val="decimal"/>
      <w:lvlText w:val="%3."/>
      <w:lvlJc w:val="center"/>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747904E2"/>
    <w:multiLevelType w:val="hybridMultilevel"/>
    <w:tmpl w:val="4E0A3E7A"/>
    <w:lvl w:ilvl="0" w:tplc="5066BA6E">
      <w:start w:val="7"/>
      <w:numFmt w:val="decimal"/>
      <w:lvlText w:val="%1."/>
      <w:lvlJc w:val="left"/>
      <w:pPr>
        <w:ind w:left="36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674" w:hanging="180"/>
      </w:pPr>
    </w:lvl>
    <w:lvl w:ilvl="3" w:tplc="0409000F">
      <w:start w:val="1"/>
      <w:numFmt w:val="decimal"/>
      <w:lvlText w:val="%4."/>
      <w:lvlJc w:val="left"/>
      <w:pPr>
        <w:ind w:left="2394" w:hanging="360"/>
      </w:pPr>
    </w:lvl>
    <w:lvl w:ilvl="4" w:tplc="04090019" w:tentative="1">
      <w:start w:val="1"/>
      <w:numFmt w:val="lowerLetter"/>
      <w:lvlText w:val="%5."/>
      <w:lvlJc w:val="left"/>
      <w:pPr>
        <w:ind w:left="3114" w:hanging="360"/>
      </w:pPr>
    </w:lvl>
    <w:lvl w:ilvl="5" w:tplc="0409001B" w:tentative="1">
      <w:start w:val="1"/>
      <w:numFmt w:val="lowerRoman"/>
      <w:lvlText w:val="%6."/>
      <w:lvlJc w:val="right"/>
      <w:pPr>
        <w:ind w:left="3834" w:hanging="180"/>
      </w:pPr>
    </w:lvl>
    <w:lvl w:ilvl="6" w:tplc="0409000F" w:tentative="1">
      <w:start w:val="1"/>
      <w:numFmt w:val="decimal"/>
      <w:lvlText w:val="%7."/>
      <w:lvlJc w:val="left"/>
      <w:pPr>
        <w:ind w:left="4554" w:hanging="360"/>
      </w:pPr>
    </w:lvl>
    <w:lvl w:ilvl="7" w:tplc="04090019" w:tentative="1">
      <w:start w:val="1"/>
      <w:numFmt w:val="lowerLetter"/>
      <w:lvlText w:val="%8."/>
      <w:lvlJc w:val="left"/>
      <w:pPr>
        <w:ind w:left="5274" w:hanging="360"/>
      </w:pPr>
    </w:lvl>
    <w:lvl w:ilvl="8" w:tplc="0409001B" w:tentative="1">
      <w:start w:val="1"/>
      <w:numFmt w:val="lowerRoman"/>
      <w:lvlText w:val="%9."/>
      <w:lvlJc w:val="right"/>
      <w:pPr>
        <w:ind w:left="5994" w:hanging="180"/>
      </w:pPr>
    </w:lvl>
  </w:abstractNum>
  <w:abstractNum w:abstractNumId="22">
    <w:nsid w:val="771C5105"/>
    <w:multiLevelType w:val="hybridMultilevel"/>
    <w:tmpl w:val="7BC0F7C8"/>
    <w:lvl w:ilvl="0" w:tplc="9AFC61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8"/>
  </w:num>
  <w:num w:numId="3">
    <w:abstractNumId w:val="20"/>
  </w:num>
  <w:num w:numId="4">
    <w:abstractNumId w:val="16"/>
  </w:num>
  <w:num w:numId="5">
    <w:abstractNumId w:val="21"/>
  </w:num>
  <w:num w:numId="6">
    <w:abstractNumId w:val="5"/>
  </w:num>
  <w:num w:numId="7">
    <w:abstractNumId w:val="22"/>
  </w:num>
  <w:num w:numId="8">
    <w:abstractNumId w:val="11"/>
  </w:num>
  <w:num w:numId="9">
    <w:abstractNumId w:val="14"/>
  </w:num>
  <w:num w:numId="10">
    <w:abstractNumId w:val="19"/>
  </w:num>
  <w:num w:numId="11">
    <w:abstractNumId w:val="0"/>
  </w:num>
  <w:num w:numId="12">
    <w:abstractNumId w:val="12"/>
  </w:num>
  <w:num w:numId="13">
    <w:abstractNumId w:val="1"/>
  </w:num>
  <w:num w:numId="14">
    <w:abstractNumId w:val="13"/>
  </w:num>
  <w:num w:numId="15">
    <w:abstractNumId w:val="17"/>
  </w:num>
  <w:num w:numId="16">
    <w:abstractNumId w:val="6"/>
  </w:num>
  <w:num w:numId="17">
    <w:abstractNumId w:val="10"/>
  </w:num>
  <w:num w:numId="18">
    <w:abstractNumId w:val="4"/>
  </w:num>
  <w:num w:numId="19">
    <w:abstractNumId w:val="7"/>
  </w:num>
  <w:num w:numId="20">
    <w:abstractNumId w:val="15"/>
  </w:num>
  <w:num w:numId="21">
    <w:abstractNumId w:val="9"/>
  </w:num>
  <w:num w:numId="22">
    <w:abstractNumId w:val="2"/>
  </w:num>
  <w:num w:numId="23">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compat>
    <w:useFELayout/>
  </w:compat>
  <w:rsids>
    <w:rsidRoot w:val="00581825"/>
    <w:rsid w:val="00005A44"/>
    <w:rsid w:val="00012E99"/>
    <w:rsid w:val="0001770C"/>
    <w:rsid w:val="00026413"/>
    <w:rsid w:val="0002749B"/>
    <w:rsid w:val="00030BB2"/>
    <w:rsid w:val="0003374F"/>
    <w:rsid w:val="00036B79"/>
    <w:rsid w:val="00037825"/>
    <w:rsid w:val="0004068D"/>
    <w:rsid w:val="00041415"/>
    <w:rsid w:val="00052D46"/>
    <w:rsid w:val="00055E66"/>
    <w:rsid w:val="000654DC"/>
    <w:rsid w:val="00066DFB"/>
    <w:rsid w:val="00073B29"/>
    <w:rsid w:val="00074A49"/>
    <w:rsid w:val="00074AFE"/>
    <w:rsid w:val="00081130"/>
    <w:rsid w:val="00086806"/>
    <w:rsid w:val="00087F12"/>
    <w:rsid w:val="00096D55"/>
    <w:rsid w:val="000A142D"/>
    <w:rsid w:val="000A6E30"/>
    <w:rsid w:val="000B4170"/>
    <w:rsid w:val="000C0E31"/>
    <w:rsid w:val="000E0521"/>
    <w:rsid w:val="000E47C4"/>
    <w:rsid w:val="000F582D"/>
    <w:rsid w:val="001009B1"/>
    <w:rsid w:val="00103BF9"/>
    <w:rsid w:val="00127D06"/>
    <w:rsid w:val="00131F5D"/>
    <w:rsid w:val="001337DA"/>
    <w:rsid w:val="00133BE2"/>
    <w:rsid w:val="00136884"/>
    <w:rsid w:val="00136F29"/>
    <w:rsid w:val="00141942"/>
    <w:rsid w:val="001446A2"/>
    <w:rsid w:val="001527D5"/>
    <w:rsid w:val="00153DD3"/>
    <w:rsid w:val="00157E39"/>
    <w:rsid w:val="00161048"/>
    <w:rsid w:val="0016437C"/>
    <w:rsid w:val="00164BB4"/>
    <w:rsid w:val="00173069"/>
    <w:rsid w:val="00185AEA"/>
    <w:rsid w:val="001914D9"/>
    <w:rsid w:val="0019185E"/>
    <w:rsid w:val="00193D04"/>
    <w:rsid w:val="00195178"/>
    <w:rsid w:val="0019614D"/>
    <w:rsid w:val="001B0C13"/>
    <w:rsid w:val="001B34E4"/>
    <w:rsid w:val="001C5E56"/>
    <w:rsid w:val="001D2133"/>
    <w:rsid w:val="001D5252"/>
    <w:rsid w:val="001E1161"/>
    <w:rsid w:val="001E743C"/>
    <w:rsid w:val="001F2849"/>
    <w:rsid w:val="00221307"/>
    <w:rsid w:val="00221865"/>
    <w:rsid w:val="00226F64"/>
    <w:rsid w:val="00233350"/>
    <w:rsid w:val="00245A4A"/>
    <w:rsid w:val="00260AB2"/>
    <w:rsid w:val="002629C0"/>
    <w:rsid w:val="002703D6"/>
    <w:rsid w:val="002776BC"/>
    <w:rsid w:val="002806DB"/>
    <w:rsid w:val="00280A16"/>
    <w:rsid w:val="00281FA3"/>
    <w:rsid w:val="002872B1"/>
    <w:rsid w:val="00295924"/>
    <w:rsid w:val="0029659C"/>
    <w:rsid w:val="00296FAF"/>
    <w:rsid w:val="002A12D8"/>
    <w:rsid w:val="002A2C08"/>
    <w:rsid w:val="002A3BF8"/>
    <w:rsid w:val="002A4EC0"/>
    <w:rsid w:val="002B6438"/>
    <w:rsid w:val="002B6AA9"/>
    <w:rsid w:val="002B7415"/>
    <w:rsid w:val="002C45F3"/>
    <w:rsid w:val="002D1230"/>
    <w:rsid w:val="002D49F3"/>
    <w:rsid w:val="002E32E7"/>
    <w:rsid w:val="002E593E"/>
    <w:rsid w:val="002F160D"/>
    <w:rsid w:val="002F35ED"/>
    <w:rsid w:val="002F4A75"/>
    <w:rsid w:val="002F6D12"/>
    <w:rsid w:val="003147C8"/>
    <w:rsid w:val="0031719B"/>
    <w:rsid w:val="0031764F"/>
    <w:rsid w:val="00320DAA"/>
    <w:rsid w:val="00327032"/>
    <w:rsid w:val="00332B56"/>
    <w:rsid w:val="00347C82"/>
    <w:rsid w:val="00361D64"/>
    <w:rsid w:val="0036357E"/>
    <w:rsid w:val="003639AA"/>
    <w:rsid w:val="003645D1"/>
    <w:rsid w:val="00364670"/>
    <w:rsid w:val="00365212"/>
    <w:rsid w:val="003736F5"/>
    <w:rsid w:val="00374D91"/>
    <w:rsid w:val="003871E7"/>
    <w:rsid w:val="00391E92"/>
    <w:rsid w:val="00393CD2"/>
    <w:rsid w:val="003975EF"/>
    <w:rsid w:val="00397ED0"/>
    <w:rsid w:val="003B3297"/>
    <w:rsid w:val="003B5A22"/>
    <w:rsid w:val="003B7005"/>
    <w:rsid w:val="003C7863"/>
    <w:rsid w:val="003D30CA"/>
    <w:rsid w:val="003D36FF"/>
    <w:rsid w:val="003D771B"/>
    <w:rsid w:val="003E04EA"/>
    <w:rsid w:val="003F76C3"/>
    <w:rsid w:val="004025BF"/>
    <w:rsid w:val="00402D26"/>
    <w:rsid w:val="004059F8"/>
    <w:rsid w:val="00414EA9"/>
    <w:rsid w:val="00415CC9"/>
    <w:rsid w:val="00417B0E"/>
    <w:rsid w:val="00417B6B"/>
    <w:rsid w:val="004207FC"/>
    <w:rsid w:val="004244B5"/>
    <w:rsid w:val="00427E25"/>
    <w:rsid w:val="00434C37"/>
    <w:rsid w:val="00435D68"/>
    <w:rsid w:val="00440E50"/>
    <w:rsid w:val="004415F0"/>
    <w:rsid w:val="00472FB6"/>
    <w:rsid w:val="004807DC"/>
    <w:rsid w:val="004815DF"/>
    <w:rsid w:val="004878CA"/>
    <w:rsid w:val="00494A59"/>
    <w:rsid w:val="004A03B4"/>
    <w:rsid w:val="004B4779"/>
    <w:rsid w:val="004C20A1"/>
    <w:rsid w:val="004C523F"/>
    <w:rsid w:val="004D39F2"/>
    <w:rsid w:val="004D46E8"/>
    <w:rsid w:val="004E51FB"/>
    <w:rsid w:val="004E5BCD"/>
    <w:rsid w:val="004E60AD"/>
    <w:rsid w:val="004F2A2B"/>
    <w:rsid w:val="004F53F2"/>
    <w:rsid w:val="00524FD5"/>
    <w:rsid w:val="005260BD"/>
    <w:rsid w:val="00526CFC"/>
    <w:rsid w:val="00534624"/>
    <w:rsid w:val="005435EA"/>
    <w:rsid w:val="00544757"/>
    <w:rsid w:val="005461E2"/>
    <w:rsid w:val="005639F6"/>
    <w:rsid w:val="005654A8"/>
    <w:rsid w:val="0056758B"/>
    <w:rsid w:val="00581825"/>
    <w:rsid w:val="0058662B"/>
    <w:rsid w:val="00587B2C"/>
    <w:rsid w:val="00590E0B"/>
    <w:rsid w:val="005A59CB"/>
    <w:rsid w:val="005A5A27"/>
    <w:rsid w:val="005B7026"/>
    <w:rsid w:val="005C2B67"/>
    <w:rsid w:val="005D1CF4"/>
    <w:rsid w:val="005D2371"/>
    <w:rsid w:val="005E55E8"/>
    <w:rsid w:val="005E60C3"/>
    <w:rsid w:val="005F117B"/>
    <w:rsid w:val="00600385"/>
    <w:rsid w:val="006006DA"/>
    <w:rsid w:val="00603D5E"/>
    <w:rsid w:val="00603E7B"/>
    <w:rsid w:val="0060424F"/>
    <w:rsid w:val="00607310"/>
    <w:rsid w:val="00614ABC"/>
    <w:rsid w:val="0062071E"/>
    <w:rsid w:val="0062100B"/>
    <w:rsid w:val="00625F89"/>
    <w:rsid w:val="00636B8A"/>
    <w:rsid w:val="00636E7E"/>
    <w:rsid w:val="00643620"/>
    <w:rsid w:val="00652F2E"/>
    <w:rsid w:val="006708D6"/>
    <w:rsid w:val="00672986"/>
    <w:rsid w:val="006829DE"/>
    <w:rsid w:val="00685612"/>
    <w:rsid w:val="00687755"/>
    <w:rsid w:val="00691917"/>
    <w:rsid w:val="00692807"/>
    <w:rsid w:val="006A6F40"/>
    <w:rsid w:val="006A7500"/>
    <w:rsid w:val="006C4371"/>
    <w:rsid w:val="006C6F2F"/>
    <w:rsid w:val="006D05B7"/>
    <w:rsid w:val="006E0126"/>
    <w:rsid w:val="006E634A"/>
    <w:rsid w:val="006E6A2F"/>
    <w:rsid w:val="006F5279"/>
    <w:rsid w:val="006F5657"/>
    <w:rsid w:val="006F7D64"/>
    <w:rsid w:val="007000BB"/>
    <w:rsid w:val="00710B56"/>
    <w:rsid w:val="00731BB7"/>
    <w:rsid w:val="00734577"/>
    <w:rsid w:val="00754662"/>
    <w:rsid w:val="00762B67"/>
    <w:rsid w:val="0077772A"/>
    <w:rsid w:val="007921F2"/>
    <w:rsid w:val="00795ECD"/>
    <w:rsid w:val="007A0525"/>
    <w:rsid w:val="007A0567"/>
    <w:rsid w:val="007A1095"/>
    <w:rsid w:val="007B2EBC"/>
    <w:rsid w:val="007B5A4F"/>
    <w:rsid w:val="007C0919"/>
    <w:rsid w:val="007C3911"/>
    <w:rsid w:val="007C6963"/>
    <w:rsid w:val="007E4991"/>
    <w:rsid w:val="007E6A2A"/>
    <w:rsid w:val="007E71E8"/>
    <w:rsid w:val="007F04DC"/>
    <w:rsid w:val="007F373E"/>
    <w:rsid w:val="00803045"/>
    <w:rsid w:val="00803128"/>
    <w:rsid w:val="008046A4"/>
    <w:rsid w:val="00814C91"/>
    <w:rsid w:val="0081663E"/>
    <w:rsid w:val="00820546"/>
    <w:rsid w:val="00827918"/>
    <w:rsid w:val="00842E18"/>
    <w:rsid w:val="00843ACD"/>
    <w:rsid w:val="008528C5"/>
    <w:rsid w:val="00856FF1"/>
    <w:rsid w:val="00860A16"/>
    <w:rsid w:val="00873097"/>
    <w:rsid w:val="00885936"/>
    <w:rsid w:val="00891696"/>
    <w:rsid w:val="00896979"/>
    <w:rsid w:val="008B3970"/>
    <w:rsid w:val="008C37FA"/>
    <w:rsid w:val="008C7882"/>
    <w:rsid w:val="008D123C"/>
    <w:rsid w:val="008D2F19"/>
    <w:rsid w:val="008D3AB8"/>
    <w:rsid w:val="008F609C"/>
    <w:rsid w:val="009004B3"/>
    <w:rsid w:val="00902080"/>
    <w:rsid w:val="00907454"/>
    <w:rsid w:val="00907754"/>
    <w:rsid w:val="009109E0"/>
    <w:rsid w:val="00913E19"/>
    <w:rsid w:val="00931163"/>
    <w:rsid w:val="00935DA8"/>
    <w:rsid w:val="00952889"/>
    <w:rsid w:val="00977793"/>
    <w:rsid w:val="00987CA7"/>
    <w:rsid w:val="009A3169"/>
    <w:rsid w:val="009B3726"/>
    <w:rsid w:val="009B6711"/>
    <w:rsid w:val="009C06B4"/>
    <w:rsid w:val="009C210F"/>
    <w:rsid w:val="009C2D6B"/>
    <w:rsid w:val="009C492D"/>
    <w:rsid w:val="009C51F4"/>
    <w:rsid w:val="009D0514"/>
    <w:rsid w:val="009D0942"/>
    <w:rsid w:val="009E1C9F"/>
    <w:rsid w:val="009E3E8B"/>
    <w:rsid w:val="009E6408"/>
    <w:rsid w:val="009E66A2"/>
    <w:rsid w:val="009E6AD9"/>
    <w:rsid w:val="009F5A26"/>
    <w:rsid w:val="009F5E12"/>
    <w:rsid w:val="00A02799"/>
    <w:rsid w:val="00A068FE"/>
    <w:rsid w:val="00A06AD6"/>
    <w:rsid w:val="00A111C4"/>
    <w:rsid w:val="00A153B7"/>
    <w:rsid w:val="00A1640C"/>
    <w:rsid w:val="00A16B4B"/>
    <w:rsid w:val="00A2247D"/>
    <w:rsid w:val="00A26C24"/>
    <w:rsid w:val="00A45371"/>
    <w:rsid w:val="00A61E76"/>
    <w:rsid w:val="00A64138"/>
    <w:rsid w:val="00A84A55"/>
    <w:rsid w:val="00A8736A"/>
    <w:rsid w:val="00AA2FE0"/>
    <w:rsid w:val="00AB1BB4"/>
    <w:rsid w:val="00AC055B"/>
    <w:rsid w:val="00AC2FCF"/>
    <w:rsid w:val="00AD26C0"/>
    <w:rsid w:val="00AD42D7"/>
    <w:rsid w:val="00AD464A"/>
    <w:rsid w:val="00AF3046"/>
    <w:rsid w:val="00AF3A64"/>
    <w:rsid w:val="00B030B1"/>
    <w:rsid w:val="00B0347B"/>
    <w:rsid w:val="00B10C3E"/>
    <w:rsid w:val="00B15D6B"/>
    <w:rsid w:val="00B16C6E"/>
    <w:rsid w:val="00B21206"/>
    <w:rsid w:val="00B23D5D"/>
    <w:rsid w:val="00B26865"/>
    <w:rsid w:val="00B30B14"/>
    <w:rsid w:val="00B32D53"/>
    <w:rsid w:val="00B354D4"/>
    <w:rsid w:val="00B46F0A"/>
    <w:rsid w:val="00B50C2A"/>
    <w:rsid w:val="00B63904"/>
    <w:rsid w:val="00B83686"/>
    <w:rsid w:val="00B83A2A"/>
    <w:rsid w:val="00B86CF9"/>
    <w:rsid w:val="00B902E1"/>
    <w:rsid w:val="00B954C4"/>
    <w:rsid w:val="00B957D4"/>
    <w:rsid w:val="00B96A08"/>
    <w:rsid w:val="00B97DEE"/>
    <w:rsid w:val="00BA52A6"/>
    <w:rsid w:val="00BA6178"/>
    <w:rsid w:val="00BC3722"/>
    <w:rsid w:val="00BC420F"/>
    <w:rsid w:val="00BE0BBA"/>
    <w:rsid w:val="00BE17FA"/>
    <w:rsid w:val="00BE1B6F"/>
    <w:rsid w:val="00BE51E2"/>
    <w:rsid w:val="00BF1F39"/>
    <w:rsid w:val="00BF1F7D"/>
    <w:rsid w:val="00BF2292"/>
    <w:rsid w:val="00BF3FAF"/>
    <w:rsid w:val="00BF4F8E"/>
    <w:rsid w:val="00BF5B61"/>
    <w:rsid w:val="00C12B45"/>
    <w:rsid w:val="00C16683"/>
    <w:rsid w:val="00C2628C"/>
    <w:rsid w:val="00C4383A"/>
    <w:rsid w:val="00C6129F"/>
    <w:rsid w:val="00C767CD"/>
    <w:rsid w:val="00CA3814"/>
    <w:rsid w:val="00CA498A"/>
    <w:rsid w:val="00CB3902"/>
    <w:rsid w:val="00CB7648"/>
    <w:rsid w:val="00CC4A78"/>
    <w:rsid w:val="00CD6E98"/>
    <w:rsid w:val="00CD7288"/>
    <w:rsid w:val="00CE59F3"/>
    <w:rsid w:val="00CF1F5B"/>
    <w:rsid w:val="00D00959"/>
    <w:rsid w:val="00D057E1"/>
    <w:rsid w:val="00D0749D"/>
    <w:rsid w:val="00D07B53"/>
    <w:rsid w:val="00D23C65"/>
    <w:rsid w:val="00D362F3"/>
    <w:rsid w:val="00D4006D"/>
    <w:rsid w:val="00D44C2E"/>
    <w:rsid w:val="00D50E7C"/>
    <w:rsid w:val="00D61566"/>
    <w:rsid w:val="00D6171A"/>
    <w:rsid w:val="00D67720"/>
    <w:rsid w:val="00D71AC7"/>
    <w:rsid w:val="00D76A2D"/>
    <w:rsid w:val="00D8541D"/>
    <w:rsid w:val="00D9091F"/>
    <w:rsid w:val="00D9361F"/>
    <w:rsid w:val="00DB6D53"/>
    <w:rsid w:val="00DC23F3"/>
    <w:rsid w:val="00DC24F8"/>
    <w:rsid w:val="00DC3B80"/>
    <w:rsid w:val="00DD363C"/>
    <w:rsid w:val="00DD434A"/>
    <w:rsid w:val="00DD4765"/>
    <w:rsid w:val="00DD53BA"/>
    <w:rsid w:val="00DE10DF"/>
    <w:rsid w:val="00DE3867"/>
    <w:rsid w:val="00DF04C6"/>
    <w:rsid w:val="00E11F5B"/>
    <w:rsid w:val="00E135F9"/>
    <w:rsid w:val="00E25F22"/>
    <w:rsid w:val="00E333A4"/>
    <w:rsid w:val="00E34FA9"/>
    <w:rsid w:val="00E34FC0"/>
    <w:rsid w:val="00E36589"/>
    <w:rsid w:val="00E37461"/>
    <w:rsid w:val="00E3766A"/>
    <w:rsid w:val="00E442FB"/>
    <w:rsid w:val="00E579CD"/>
    <w:rsid w:val="00E60816"/>
    <w:rsid w:val="00E7129C"/>
    <w:rsid w:val="00E77534"/>
    <w:rsid w:val="00E841CF"/>
    <w:rsid w:val="00E84543"/>
    <w:rsid w:val="00E85362"/>
    <w:rsid w:val="00E9435A"/>
    <w:rsid w:val="00E94FA1"/>
    <w:rsid w:val="00E9650E"/>
    <w:rsid w:val="00EA0A2F"/>
    <w:rsid w:val="00EA329E"/>
    <w:rsid w:val="00EB4F1C"/>
    <w:rsid w:val="00EC19BE"/>
    <w:rsid w:val="00EE3978"/>
    <w:rsid w:val="00EF00A2"/>
    <w:rsid w:val="00F02BD8"/>
    <w:rsid w:val="00F03164"/>
    <w:rsid w:val="00F04B5A"/>
    <w:rsid w:val="00F04EC2"/>
    <w:rsid w:val="00F13449"/>
    <w:rsid w:val="00F16E2E"/>
    <w:rsid w:val="00F30F0C"/>
    <w:rsid w:val="00F36712"/>
    <w:rsid w:val="00F417B0"/>
    <w:rsid w:val="00F5374B"/>
    <w:rsid w:val="00F57448"/>
    <w:rsid w:val="00F93192"/>
    <w:rsid w:val="00F94CBD"/>
    <w:rsid w:val="00FA72AB"/>
    <w:rsid w:val="00FB0A19"/>
    <w:rsid w:val="00FB0F30"/>
    <w:rsid w:val="00FC444D"/>
    <w:rsid w:val="00FD03CC"/>
    <w:rsid w:val="00FD5773"/>
    <w:rsid w:val="00FE03C1"/>
    <w:rsid w:val="00FF256B"/>
    <w:rsid w:val="00FF4A1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1825"/>
    <w:pPr>
      <w:spacing w:after="0" w:line="240" w:lineRule="auto"/>
      <w:ind w:left="720"/>
    </w:pPr>
    <w:rPr>
      <w:rFonts w:ascii="Calibri" w:eastAsia="Times New Roman" w:hAnsi="Calibri" w:cs="Calibri"/>
      <w:sz w:val="24"/>
      <w:szCs w:val="24"/>
    </w:rPr>
  </w:style>
  <w:style w:type="paragraph" w:styleId="NoSpacing">
    <w:name w:val="No Spacing"/>
    <w:uiPriority w:val="1"/>
    <w:qFormat/>
    <w:rsid w:val="00581825"/>
    <w:pPr>
      <w:spacing w:after="0" w:line="240" w:lineRule="auto"/>
    </w:pPr>
    <w:rPr>
      <w:lang w:val="id-ID" w:eastAsia="id-ID"/>
    </w:rPr>
  </w:style>
  <w:style w:type="table" w:styleId="TableGrid">
    <w:name w:val="Table Grid"/>
    <w:basedOn w:val="TableNormal"/>
    <w:uiPriority w:val="59"/>
    <w:rsid w:val="00636B8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3C1"/>
    <w:rPr>
      <w:rFonts w:ascii="Tahoma" w:hAnsi="Tahoma" w:cs="Tahoma"/>
      <w:sz w:val="16"/>
      <w:szCs w:val="16"/>
    </w:rPr>
  </w:style>
  <w:style w:type="paragraph" w:styleId="BodyText">
    <w:name w:val="Body Text"/>
    <w:basedOn w:val="Normal"/>
    <w:link w:val="BodyTextChar"/>
    <w:uiPriority w:val="99"/>
    <w:rsid w:val="00087F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87F1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02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AC296E-6C86-41E3-B7D7-399E0C2BB4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1E16278-EE9D-4367-84AE-E81E4EDBBDE1}">
      <dgm:prSet custT="1"/>
      <dgm:spPr>
        <a:noFill/>
        <a:ln>
          <a:solidFill>
            <a:schemeClr val="tx1"/>
          </a:solidFill>
        </a:ln>
      </dgm:spPr>
      <dgm:t>
        <a:bodyPr/>
        <a:lstStyle/>
        <a:p>
          <a:r>
            <a:rPr lang="en-US" sz="1200">
              <a:solidFill>
                <a:sysClr val="windowText" lastClr="000000"/>
              </a:solidFill>
              <a:latin typeface="Arial Narrow" pitchFamily="34" charset="0"/>
            </a:rPr>
            <a:t>Sekretaris Daerah </a:t>
          </a:r>
          <a:r>
            <a:rPr lang="id-ID" sz="1200">
              <a:solidFill>
                <a:sysClr val="windowText" lastClr="000000"/>
              </a:solidFill>
              <a:latin typeface="Arial Narrow" pitchFamily="34" charset="0"/>
            </a:rPr>
            <a:t>Kota Bandar Lampung</a:t>
          </a:r>
          <a:endParaRPr lang="id-ID" sz="1200" b="0">
            <a:solidFill>
              <a:sysClr val="windowText" lastClr="000000"/>
            </a:solidFill>
            <a:latin typeface="Arial Narrow" pitchFamily="34" charset="0"/>
            <a:ea typeface="Verdana" pitchFamily="34" charset="0"/>
            <a:cs typeface="Verdana" pitchFamily="34" charset="0"/>
          </a:endParaRPr>
        </a:p>
      </dgm:t>
    </dgm:pt>
    <dgm:pt modelId="{43786DF4-07F2-4F87-87CB-982E363A62F8}" type="parTrans" cxnId="{D58CFA41-A975-493D-9E66-303819AA8777}">
      <dgm:prSet/>
      <dgm:spPr/>
      <dgm:t>
        <a:bodyPr/>
        <a:lstStyle/>
        <a:p>
          <a:endParaRPr lang="en-US"/>
        </a:p>
      </dgm:t>
    </dgm:pt>
    <dgm:pt modelId="{8B92B9F1-36DA-437E-89F0-B805CDC589DB}" type="sibTrans" cxnId="{D58CFA41-A975-493D-9E66-303819AA8777}">
      <dgm:prSet/>
      <dgm:spPr/>
      <dgm:t>
        <a:bodyPr/>
        <a:lstStyle/>
        <a:p>
          <a:endParaRPr lang="en-US"/>
        </a:p>
      </dgm:t>
    </dgm:pt>
    <dgm:pt modelId="{2C51B731-12B8-4402-B0AB-F3ED1A818519}">
      <dgm:prSet custT="1"/>
      <dgm:spPr>
        <a:noFill/>
        <a:ln>
          <a:solidFill>
            <a:schemeClr val="tx1"/>
          </a:solidFill>
        </a:ln>
      </dgm:spPr>
      <dgm:t>
        <a:bodyPr/>
        <a:lstStyle/>
        <a:p>
          <a:r>
            <a:rPr lang="id-ID" sz="1200">
              <a:solidFill>
                <a:sysClr val="windowText" lastClr="000000"/>
              </a:solidFill>
              <a:latin typeface="Arial Narrow" pitchFamily="34" charset="0"/>
            </a:rPr>
            <a:t>Kepala BPKAD Kota Bandar Lampung</a:t>
          </a:r>
          <a:endParaRPr lang="id-ID" sz="1200" b="0">
            <a:solidFill>
              <a:sysClr val="windowText" lastClr="000000"/>
            </a:solidFill>
            <a:latin typeface="Arial Narrow" pitchFamily="34" charset="0"/>
            <a:ea typeface="Verdana" pitchFamily="34" charset="0"/>
            <a:cs typeface="Verdana" pitchFamily="34" charset="0"/>
          </a:endParaRPr>
        </a:p>
      </dgm:t>
    </dgm:pt>
    <dgm:pt modelId="{683DB18A-38BA-4E52-874B-0E066D710BA7}" type="parTrans" cxnId="{43F3235C-399C-44AF-8F37-311F6038D339}">
      <dgm:prSet/>
      <dgm:spPr/>
      <dgm:t>
        <a:bodyPr/>
        <a:lstStyle/>
        <a:p>
          <a:endParaRPr lang="en-US"/>
        </a:p>
      </dgm:t>
    </dgm:pt>
    <dgm:pt modelId="{9B7ABA37-714E-4D1F-84F9-C12B0E9670FA}" type="sibTrans" cxnId="{43F3235C-399C-44AF-8F37-311F6038D339}">
      <dgm:prSet/>
      <dgm:spPr/>
      <dgm:t>
        <a:bodyPr/>
        <a:lstStyle/>
        <a:p>
          <a:endParaRPr lang="en-US"/>
        </a:p>
      </dgm:t>
    </dgm:pt>
    <dgm:pt modelId="{6CA48602-A3B0-4BBA-B3E3-0B29C7CE8FFC}">
      <dgm:prSet custT="1"/>
      <dgm:spPr>
        <a:solidFill>
          <a:srgbClr val="92D050"/>
        </a:solidFill>
        <a:ln>
          <a:solidFill>
            <a:schemeClr val="tx1"/>
          </a:solidFill>
        </a:ln>
      </dgm:spPr>
      <dgm:t>
        <a:bodyPr/>
        <a:lstStyle/>
        <a:p>
          <a:r>
            <a:rPr lang="id-ID" sz="1200">
              <a:solidFill>
                <a:sysClr val="windowText" lastClr="000000"/>
              </a:solidFill>
              <a:latin typeface="Arial Narrow" pitchFamily="34" charset="0"/>
            </a:rPr>
            <a:t>Kepala Bidang Aset </a:t>
          </a:r>
          <a:r>
            <a:rPr lang="en-US" sz="1200">
              <a:solidFill>
                <a:sysClr val="windowText" lastClr="000000"/>
              </a:solidFill>
              <a:latin typeface="Arial Narrow" pitchFamily="34" charset="0"/>
            </a:rPr>
            <a:t>BPKAD </a:t>
          </a:r>
          <a:r>
            <a:rPr lang="id-ID" sz="1200">
              <a:solidFill>
                <a:sysClr val="windowText" lastClr="000000"/>
              </a:solidFill>
              <a:latin typeface="Arial Narrow" pitchFamily="34" charset="0"/>
            </a:rPr>
            <a:t>Kota Bandar Lampung</a:t>
          </a:r>
          <a:endParaRPr lang="id-ID" sz="1200" b="0">
            <a:solidFill>
              <a:sysClr val="windowText" lastClr="000000"/>
            </a:solidFill>
            <a:latin typeface="Arial Narrow" pitchFamily="34" charset="0"/>
            <a:ea typeface="Verdana" pitchFamily="34" charset="0"/>
            <a:cs typeface="Verdana" pitchFamily="34" charset="0"/>
          </a:endParaRPr>
        </a:p>
      </dgm:t>
    </dgm:pt>
    <dgm:pt modelId="{4E3F9637-D71A-4795-A5F0-1833699C365A}" type="parTrans" cxnId="{3288D0F8-11DB-4896-9CA3-9918DD4D8746}">
      <dgm:prSet/>
      <dgm:spPr/>
      <dgm:t>
        <a:bodyPr/>
        <a:lstStyle/>
        <a:p>
          <a:endParaRPr lang="en-US"/>
        </a:p>
      </dgm:t>
    </dgm:pt>
    <dgm:pt modelId="{F67050B7-1755-4417-92D4-CC41757E86E6}" type="sibTrans" cxnId="{3288D0F8-11DB-4896-9CA3-9918DD4D8746}">
      <dgm:prSet/>
      <dgm:spPr/>
      <dgm:t>
        <a:bodyPr/>
        <a:lstStyle/>
        <a:p>
          <a:endParaRPr lang="en-US"/>
        </a:p>
      </dgm:t>
    </dgm:pt>
    <dgm:pt modelId="{70D56D62-29E3-42C0-A480-D35C590D030A}" type="pres">
      <dgm:prSet presAssocID="{4BAC296E-6C86-41E3-B7D7-399E0C2BB450}" presName="hierChild1" presStyleCnt="0">
        <dgm:presLayoutVars>
          <dgm:orgChart val="1"/>
          <dgm:chPref val="1"/>
          <dgm:dir/>
          <dgm:animOne val="branch"/>
          <dgm:animLvl val="lvl"/>
          <dgm:resizeHandles/>
        </dgm:presLayoutVars>
      </dgm:prSet>
      <dgm:spPr/>
      <dgm:t>
        <a:bodyPr/>
        <a:lstStyle/>
        <a:p>
          <a:endParaRPr lang="en-US"/>
        </a:p>
      </dgm:t>
    </dgm:pt>
    <dgm:pt modelId="{6F117F75-894E-4A05-BDED-7799A0CA72D7}" type="pres">
      <dgm:prSet presAssocID="{61E16278-EE9D-4367-84AE-E81E4EDBBDE1}" presName="hierRoot1" presStyleCnt="0">
        <dgm:presLayoutVars>
          <dgm:hierBranch val="init"/>
        </dgm:presLayoutVars>
      </dgm:prSet>
      <dgm:spPr/>
    </dgm:pt>
    <dgm:pt modelId="{124F8CCC-0036-413F-A6EC-0F813CC6448A}" type="pres">
      <dgm:prSet presAssocID="{61E16278-EE9D-4367-84AE-E81E4EDBBDE1}" presName="rootComposite1" presStyleCnt="0"/>
      <dgm:spPr/>
    </dgm:pt>
    <dgm:pt modelId="{F7A99BEB-AC55-4288-BA87-3B3665D0762C}" type="pres">
      <dgm:prSet presAssocID="{61E16278-EE9D-4367-84AE-E81E4EDBBDE1}" presName="rootText1" presStyleLbl="node0" presStyleIdx="0" presStyleCnt="1" custScaleX="459784">
        <dgm:presLayoutVars>
          <dgm:chPref val="3"/>
        </dgm:presLayoutVars>
      </dgm:prSet>
      <dgm:spPr/>
      <dgm:t>
        <a:bodyPr/>
        <a:lstStyle/>
        <a:p>
          <a:endParaRPr lang="en-US"/>
        </a:p>
      </dgm:t>
    </dgm:pt>
    <dgm:pt modelId="{2D68FEA5-593C-4945-9600-D0F0CCEF6950}" type="pres">
      <dgm:prSet presAssocID="{61E16278-EE9D-4367-84AE-E81E4EDBBDE1}" presName="rootConnector1" presStyleLbl="node1" presStyleIdx="0" presStyleCnt="0"/>
      <dgm:spPr/>
      <dgm:t>
        <a:bodyPr/>
        <a:lstStyle/>
        <a:p>
          <a:endParaRPr lang="en-US"/>
        </a:p>
      </dgm:t>
    </dgm:pt>
    <dgm:pt modelId="{87DC9EC6-35FF-4FA0-9CB7-F9AC0D730EA2}" type="pres">
      <dgm:prSet presAssocID="{61E16278-EE9D-4367-84AE-E81E4EDBBDE1}" presName="hierChild2" presStyleCnt="0"/>
      <dgm:spPr/>
    </dgm:pt>
    <dgm:pt modelId="{D70EBD2F-1E8C-445C-B9A8-8D0B2EC3BA3C}" type="pres">
      <dgm:prSet presAssocID="{683DB18A-38BA-4E52-874B-0E066D710BA7}" presName="Name37" presStyleLbl="parChTrans1D2" presStyleIdx="0" presStyleCnt="1"/>
      <dgm:spPr/>
      <dgm:t>
        <a:bodyPr/>
        <a:lstStyle/>
        <a:p>
          <a:endParaRPr lang="en-US"/>
        </a:p>
      </dgm:t>
    </dgm:pt>
    <dgm:pt modelId="{30034098-DB00-45D3-BEED-BFC82BF48A61}" type="pres">
      <dgm:prSet presAssocID="{2C51B731-12B8-4402-B0AB-F3ED1A818519}" presName="hierRoot2" presStyleCnt="0">
        <dgm:presLayoutVars>
          <dgm:hierBranch/>
        </dgm:presLayoutVars>
      </dgm:prSet>
      <dgm:spPr/>
    </dgm:pt>
    <dgm:pt modelId="{4DCE69E0-9AD7-479C-AD74-FEDA21350DCB}" type="pres">
      <dgm:prSet presAssocID="{2C51B731-12B8-4402-B0AB-F3ED1A818519}" presName="rootComposite" presStyleCnt="0"/>
      <dgm:spPr/>
    </dgm:pt>
    <dgm:pt modelId="{8B141C8A-37D0-4E91-859C-3F24541EFEFA}" type="pres">
      <dgm:prSet presAssocID="{2C51B731-12B8-4402-B0AB-F3ED1A818519}" presName="rootText" presStyleLbl="node2" presStyleIdx="0" presStyleCnt="1" custScaleX="512145">
        <dgm:presLayoutVars>
          <dgm:chPref val="3"/>
        </dgm:presLayoutVars>
      </dgm:prSet>
      <dgm:spPr/>
      <dgm:t>
        <a:bodyPr/>
        <a:lstStyle/>
        <a:p>
          <a:endParaRPr lang="en-US"/>
        </a:p>
      </dgm:t>
    </dgm:pt>
    <dgm:pt modelId="{4D3EE4BA-ABFA-4248-BE83-725569809682}" type="pres">
      <dgm:prSet presAssocID="{2C51B731-12B8-4402-B0AB-F3ED1A818519}" presName="rootConnector" presStyleLbl="node2" presStyleIdx="0" presStyleCnt="1"/>
      <dgm:spPr/>
      <dgm:t>
        <a:bodyPr/>
        <a:lstStyle/>
        <a:p>
          <a:endParaRPr lang="en-US"/>
        </a:p>
      </dgm:t>
    </dgm:pt>
    <dgm:pt modelId="{0F9C7323-9B54-4CB6-BA6E-5E34729E854D}" type="pres">
      <dgm:prSet presAssocID="{2C51B731-12B8-4402-B0AB-F3ED1A818519}" presName="hierChild4" presStyleCnt="0"/>
      <dgm:spPr/>
    </dgm:pt>
    <dgm:pt modelId="{FDAA6977-1816-4AE4-9238-56C09C9CD846}" type="pres">
      <dgm:prSet presAssocID="{4E3F9637-D71A-4795-A5F0-1833699C365A}" presName="Name35" presStyleLbl="parChTrans1D3" presStyleIdx="0" presStyleCnt="1"/>
      <dgm:spPr/>
      <dgm:t>
        <a:bodyPr/>
        <a:lstStyle/>
        <a:p>
          <a:endParaRPr lang="en-US"/>
        </a:p>
      </dgm:t>
    </dgm:pt>
    <dgm:pt modelId="{EAF7B649-BBE5-4D3F-945F-785A0F13AA2B}" type="pres">
      <dgm:prSet presAssocID="{6CA48602-A3B0-4BBA-B3E3-0B29C7CE8FFC}" presName="hierRoot2" presStyleCnt="0">
        <dgm:presLayoutVars>
          <dgm:hierBranch val="init"/>
        </dgm:presLayoutVars>
      </dgm:prSet>
      <dgm:spPr/>
    </dgm:pt>
    <dgm:pt modelId="{7BEDACAD-0690-49B5-9F28-E4E19CFDC645}" type="pres">
      <dgm:prSet presAssocID="{6CA48602-A3B0-4BBA-B3E3-0B29C7CE8FFC}" presName="rootComposite" presStyleCnt="0"/>
      <dgm:spPr/>
    </dgm:pt>
    <dgm:pt modelId="{F8527E53-BC5F-4855-B1F4-672E8E6D6556}" type="pres">
      <dgm:prSet presAssocID="{6CA48602-A3B0-4BBA-B3E3-0B29C7CE8FFC}" presName="rootText" presStyleLbl="node3" presStyleIdx="0" presStyleCnt="1" custScaleX="567777">
        <dgm:presLayoutVars>
          <dgm:chPref val="3"/>
        </dgm:presLayoutVars>
      </dgm:prSet>
      <dgm:spPr/>
      <dgm:t>
        <a:bodyPr/>
        <a:lstStyle/>
        <a:p>
          <a:endParaRPr lang="en-US"/>
        </a:p>
      </dgm:t>
    </dgm:pt>
    <dgm:pt modelId="{7051D1AA-8C5C-44F6-BA69-AE2CD1E860D7}" type="pres">
      <dgm:prSet presAssocID="{6CA48602-A3B0-4BBA-B3E3-0B29C7CE8FFC}" presName="rootConnector" presStyleLbl="node3" presStyleIdx="0" presStyleCnt="1"/>
      <dgm:spPr/>
      <dgm:t>
        <a:bodyPr/>
        <a:lstStyle/>
        <a:p>
          <a:endParaRPr lang="en-US"/>
        </a:p>
      </dgm:t>
    </dgm:pt>
    <dgm:pt modelId="{BE96BD0A-7C2D-4B2E-A8A2-DD56F5D659DB}" type="pres">
      <dgm:prSet presAssocID="{6CA48602-A3B0-4BBA-B3E3-0B29C7CE8FFC}" presName="hierChild4" presStyleCnt="0"/>
      <dgm:spPr/>
    </dgm:pt>
    <dgm:pt modelId="{E5775DC5-27C7-4229-967B-10FA184ABB3F}" type="pres">
      <dgm:prSet presAssocID="{6CA48602-A3B0-4BBA-B3E3-0B29C7CE8FFC}" presName="hierChild5" presStyleCnt="0"/>
      <dgm:spPr/>
    </dgm:pt>
    <dgm:pt modelId="{D20C73EE-1988-4DC9-AD60-4FBEF5757ADD}" type="pres">
      <dgm:prSet presAssocID="{2C51B731-12B8-4402-B0AB-F3ED1A818519}" presName="hierChild5" presStyleCnt="0"/>
      <dgm:spPr/>
    </dgm:pt>
    <dgm:pt modelId="{E90D8B4B-4368-4F98-8B7D-996225A482F0}" type="pres">
      <dgm:prSet presAssocID="{61E16278-EE9D-4367-84AE-E81E4EDBBDE1}" presName="hierChild3" presStyleCnt="0"/>
      <dgm:spPr/>
    </dgm:pt>
  </dgm:ptLst>
  <dgm:cxnLst>
    <dgm:cxn modelId="{3288D0F8-11DB-4896-9CA3-9918DD4D8746}" srcId="{2C51B731-12B8-4402-B0AB-F3ED1A818519}" destId="{6CA48602-A3B0-4BBA-B3E3-0B29C7CE8FFC}" srcOrd="0" destOrd="0" parTransId="{4E3F9637-D71A-4795-A5F0-1833699C365A}" sibTransId="{F67050B7-1755-4417-92D4-CC41757E86E6}"/>
    <dgm:cxn modelId="{BC47365E-3D14-471D-9306-2807C079EBA0}" type="presOf" srcId="{61E16278-EE9D-4367-84AE-E81E4EDBBDE1}" destId="{2D68FEA5-593C-4945-9600-D0F0CCEF6950}" srcOrd="1" destOrd="0" presId="urn:microsoft.com/office/officeart/2005/8/layout/orgChart1"/>
    <dgm:cxn modelId="{4EC1A89F-943D-4A0B-A749-2284A392DD2D}" type="presOf" srcId="{6CA48602-A3B0-4BBA-B3E3-0B29C7CE8FFC}" destId="{7051D1AA-8C5C-44F6-BA69-AE2CD1E860D7}" srcOrd="1" destOrd="0" presId="urn:microsoft.com/office/officeart/2005/8/layout/orgChart1"/>
    <dgm:cxn modelId="{D58CFA41-A975-493D-9E66-303819AA8777}" srcId="{4BAC296E-6C86-41E3-B7D7-399E0C2BB450}" destId="{61E16278-EE9D-4367-84AE-E81E4EDBBDE1}" srcOrd="0" destOrd="0" parTransId="{43786DF4-07F2-4F87-87CB-982E363A62F8}" sibTransId="{8B92B9F1-36DA-437E-89F0-B805CDC589DB}"/>
    <dgm:cxn modelId="{F7E7FC25-D489-4D85-A801-A9BE12AF000F}" type="presOf" srcId="{6CA48602-A3B0-4BBA-B3E3-0B29C7CE8FFC}" destId="{F8527E53-BC5F-4855-B1F4-672E8E6D6556}" srcOrd="0" destOrd="0" presId="urn:microsoft.com/office/officeart/2005/8/layout/orgChart1"/>
    <dgm:cxn modelId="{B6C87D78-4A3D-4C58-9929-8621E99648C4}" type="presOf" srcId="{683DB18A-38BA-4E52-874B-0E066D710BA7}" destId="{D70EBD2F-1E8C-445C-B9A8-8D0B2EC3BA3C}" srcOrd="0" destOrd="0" presId="urn:microsoft.com/office/officeart/2005/8/layout/orgChart1"/>
    <dgm:cxn modelId="{ADE5E875-0CA6-46F3-B91E-F86070E6D404}" type="presOf" srcId="{4BAC296E-6C86-41E3-B7D7-399E0C2BB450}" destId="{70D56D62-29E3-42C0-A480-D35C590D030A}" srcOrd="0" destOrd="0" presId="urn:microsoft.com/office/officeart/2005/8/layout/orgChart1"/>
    <dgm:cxn modelId="{1006CB80-DFFC-4894-BBD3-60E72E2B3D2F}" type="presOf" srcId="{2C51B731-12B8-4402-B0AB-F3ED1A818519}" destId="{4D3EE4BA-ABFA-4248-BE83-725569809682}" srcOrd="1" destOrd="0" presId="urn:microsoft.com/office/officeart/2005/8/layout/orgChart1"/>
    <dgm:cxn modelId="{F6F49EA1-0BC0-40FF-BBBE-F933E0F4BA35}" type="presOf" srcId="{4E3F9637-D71A-4795-A5F0-1833699C365A}" destId="{FDAA6977-1816-4AE4-9238-56C09C9CD846}" srcOrd="0" destOrd="0" presId="urn:microsoft.com/office/officeart/2005/8/layout/orgChart1"/>
    <dgm:cxn modelId="{43F3235C-399C-44AF-8F37-311F6038D339}" srcId="{61E16278-EE9D-4367-84AE-E81E4EDBBDE1}" destId="{2C51B731-12B8-4402-B0AB-F3ED1A818519}" srcOrd="0" destOrd="0" parTransId="{683DB18A-38BA-4E52-874B-0E066D710BA7}" sibTransId="{9B7ABA37-714E-4D1F-84F9-C12B0E9670FA}"/>
    <dgm:cxn modelId="{DB1082E7-3668-4BC9-B9AF-F936EC6ADA89}" type="presOf" srcId="{2C51B731-12B8-4402-B0AB-F3ED1A818519}" destId="{8B141C8A-37D0-4E91-859C-3F24541EFEFA}" srcOrd="0" destOrd="0" presId="urn:microsoft.com/office/officeart/2005/8/layout/orgChart1"/>
    <dgm:cxn modelId="{824C2B38-788C-44D6-9D95-19F273746572}" type="presOf" srcId="{61E16278-EE9D-4367-84AE-E81E4EDBBDE1}" destId="{F7A99BEB-AC55-4288-BA87-3B3665D0762C}" srcOrd="0" destOrd="0" presId="urn:microsoft.com/office/officeart/2005/8/layout/orgChart1"/>
    <dgm:cxn modelId="{3F0EAE34-4D30-4B18-98A1-43A64AA2B55D}" type="presParOf" srcId="{70D56D62-29E3-42C0-A480-D35C590D030A}" destId="{6F117F75-894E-4A05-BDED-7799A0CA72D7}" srcOrd="0" destOrd="0" presId="urn:microsoft.com/office/officeart/2005/8/layout/orgChart1"/>
    <dgm:cxn modelId="{C0AC83D3-F6A4-452E-B612-F8D124B521FB}" type="presParOf" srcId="{6F117F75-894E-4A05-BDED-7799A0CA72D7}" destId="{124F8CCC-0036-413F-A6EC-0F813CC6448A}" srcOrd="0" destOrd="0" presId="urn:microsoft.com/office/officeart/2005/8/layout/orgChart1"/>
    <dgm:cxn modelId="{5B602394-B458-45DC-90AE-D151B115502A}" type="presParOf" srcId="{124F8CCC-0036-413F-A6EC-0F813CC6448A}" destId="{F7A99BEB-AC55-4288-BA87-3B3665D0762C}" srcOrd="0" destOrd="0" presId="urn:microsoft.com/office/officeart/2005/8/layout/orgChart1"/>
    <dgm:cxn modelId="{1F45B08E-9E7D-4CBF-ABF5-FEEED15D7BB6}" type="presParOf" srcId="{124F8CCC-0036-413F-A6EC-0F813CC6448A}" destId="{2D68FEA5-593C-4945-9600-D0F0CCEF6950}" srcOrd="1" destOrd="0" presId="urn:microsoft.com/office/officeart/2005/8/layout/orgChart1"/>
    <dgm:cxn modelId="{FE2D98EA-E95A-41E9-AB51-3B2D8C7EFAAE}" type="presParOf" srcId="{6F117F75-894E-4A05-BDED-7799A0CA72D7}" destId="{87DC9EC6-35FF-4FA0-9CB7-F9AC0D730EA2}" srcOrd="1" destOrd="0" presId="urn:microsoft.com/office/officeart/2005/8/layout/orgChart1"/>
    <dgm:cxn modelId="{72F7E770-009A-4FA0-B2D7-45D98E7C495B}" type="presParOf" srcId="{87DC9EC6-35FF-4FA0-9CB7-F9AC0D730EA2}" destId="{D70EBD2F-1E8C-445C-B9A8-8D0B2EC3BA3C}" srcOrd="0" destOrd="0" presId="urn:microsoft.com/office/officeart/2005/8/layout/orgChart1"/>
    <dgm:cxn modelId="{128198F6-1130-40CC-ACD0-A4CD1079646B}" type="presParOf" srcId="{87DC9EC6-35FF-4FA0-9CB7-F9AC0D730EA2}" destId="{30034098-DB00-45D3-BEED-BFC82BF48A61}" srcOrd="1" destOrd="0" presId="urn:microsoft.com/office/officeart/2005/8/layout/orgChart1"/>
    <dgm:cxn modelId="{C0F0F716-1A60-4F74-9B21-46ABB7BB2B65}" type="presParOf" srcId="{30034098-DB00-45D3-BEED-BFC82BF48A61}" destId="{4DCE69E0-9AD7-479C-AD74-FEDA21350DCB}" srcOrd="0" destOrd="0" presId="urn:microsoft.com/office/officeart/2005/8/layout/orgChart1"/>
    <dgm:cxn modelId="{BCD54AA6-8114-4E21-A22C-63FDFDD6182E}" type="presParOf" srcId="{4DCE69E0-9AD7-479C-AD74-FEDA21350DCB}" destId="{8B141C8A-37D0-4E91-859C-3F24541EFEFA}" srcOrd="0" destOrd="0" presId="urn:microsoft.com/office/officeart/2005/8/layout/orgChart1"/>
    <dgm:cxn modelId="{BA74ADCB-FE84-401C-A5EE-0984CCFD3E9B}" type="presParOf" srcId="{4DCE69E0-9AD7-479C-AD74-FEDA21350DCB}" destId="{4D3EE4BA-ABFA-4248-BE83-725569809682}" srcOrd="1" destOrd="0" presId="urn:microsoft.com/office/officeart/2005/8/layout/orgChart1"/>
    <dgm:cxn modelId="{D47A3FC7-F34C-4F96-9F57-1F34ECAEBA31}" type="presParOf" srcId="{30034098-DB00-45D3-BEED-BFC82BF48A61}" destId="{0F9C7323-9B54-4CB6-BA6E-5E34729E854D}" srcOrd="1" destOrd="0" presId="urn:microsoft.com/office/officeart/2005/8/layout/orgChart1"/>
    <dgm:cxn modelId="{06DDD2E0-2DF5-433A-9E31-BA4E5B7ED693}" type="presParOf" srcId="{0F9C7323-9B54-4CB6-BA6E-5E34729E854D}" destId="{FDAA6977-1816-4AE4-9238-56C09C9CD846}" srcOrd="0" destOrd="0" presId="urn:microsoft.com/office/officeart/2005/8/layout/orgChart1"/>
    <dgm:cxn modelId="{2083A45F-AA86-4F52-9738-11C2915CBB7C}" type="presParOf" srcId="{0F9C7323-9B54-4CB6-BA6E-5E34729E854D}" destId="{EAF7B649-BBE5-4D3F-945F-785A0F13AA2B}" srcOrd="1" destOrd="0" presId="urn:microsoft.com/office/officeart/2005/8/layout/orgChart1"/>
    <dgm:cxn modelId="{0EE0E694-0084-4F16-87C7-FC3189C7AF2C}" type="presParOf" srcId="{EAF7B649-BBE5-4D3F-945F-785A0F13AA2B}" destId="{7BEDACAD-0690-49B5-9F28-E4E19CFDC645}" srcOrd="0" destOrd="0" presId="urn:microsoft.com/office/officeart/2005/8/layout/orgChart1"/>
    <dgm:cxn modelId="{08184838-9952-4195-8A8D-A60A7B1210F7}" type="presParOf" srcId="{7BEDACAD-0690-49B5-9F28-E4E19CFDC645}" destId="{F8527E53-BC5F-4855-B1F4-672E8E6D6556}" srcOrd="0" destOrd="0" presId="urn:microsoft.com/office/officeart/2005/8/layout/orgChart1"/>
    <dgm:cxn modelId="{8E76E881-4601-4570-BF5C-FBF338FF4508}" type="presParOf" srcId="{7BEDACAD-0690-49B5-9F28-E4E19CFDC645}" destId="{7051D1AA-8C5C-44F6-BA69-AE2CD1E860D7}" srcOrd="1" destOrd="0" presId="urn:microsoft.com/office/officeart/2005/8/layout/orgChart1"/>
    <dgm:cxn modelId="{2D285197-DF66-48C2-892C-8EFC77B6AC10}" type="presParOf" srcId="{EAF7B649-BBE5-4D3F-945F-785A0F13AA2B}" destId="{BE96BD0A-7C2D-4B2E-A8A2-DD56F5D659DB}" srcOrd="1" destOrd="0" presId="urn:microsoft.com/office/officeart/2005/8/layout/orgChart1"/>
    <dgm:cxn modelId="{4305BEEF-4D83-4F21-A497-223999BC8DAD}" type="presParOf" srcId="{EAF7B649-BBE5-4D3F-945F-785A0F13AA2B}" destId="{E5775DC5-27C7-4229-967B-10FA184ABB3F}" srcOrd="2" destOrd="0" presId="urn:microsoft.com/office/officeart/2005/8/layout/orgChart1"/>
    <dgm:cxn modelId="{81736630-8337-4D18-B33E-5E25B8D2396B}" type="presParOf" srcId="{30034098-DB00-45D3-BEED-BFC82BF48A61}" destId="{D20C73EE-1988-4DC9-AD60-4FBEF5757ADD}" srcOrd="2" destOrd="0" presId="urn:microsoft.com/office/officeart/2005/8/layout/orgChart1"/>
    <dgm:cxn modelId="{0A7DB414-5604-49EF-A86A-4EF5B9950159}" type="presParOf" srcId="{6F117F75-894E-4A05-BDED-7799A0CA72D7}" destId="{E90D8B4B-4368-4F98-8B7D-996225A482F0}"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AA6977-1816-4AE4-9238-56C09C9CD846}">
      <dsp:nvSpPr>
        <dsp:cNvPr id="0" name=""/>
        <dsp:cNvSpPr/>
      </dsp:nvSpPr>
      <dsp:spPr>
        <a:xfrm>
          <a:off x="3045142" y="744300"/>
          <a:ext cx="91440" cy="129150"/>
        </a:xfrm>
        <a:custGeom>
          <a:avLst/>
          <a:gdLst/>
          <a:ahLst/>
          <a:cxnLst/>
          <a:rect l="0" t="0" r="0" b="0"/>
          <a:pathLst>
            <a:path>
              <a:moveTo>
                <a:pt x="45720" y="0"/>
              </a:moveTo>
              <a:lnTo>
                <a:pt x="45720" y="1291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0EBD2F-1E8C-445C-B9A8-8D0B2EC3BA3C}">
      <dsp:nvSpPr>
        <dsp:cNvPr id="0" name=""/>
        <dsp:cNvSpPr/>
      </dsp:nvSpPr>
      <dsp:spPr>
        <a:xfrm>
          <a:off x="3045142" y="307648"/>
          <a:ext cx="91440" cy="129150"/>
        </a:xfrm>
        <a:custGeom>
          <a:avLst/>
          <a:gdLst/>
          <a:ahLst/>
          <a:cxnLst/>
          <a:rect l="0" t="0" r="0" b="0"/>
          <a:pathLst>
            <a:path>
              <a:moveTo>
                <a:pt x="45720" y="0"/>
              </a:moveTo>
              <a:lnTo>
                <a:pt x="45720" y="1291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A99BEB-AC55-4288-BA87-3B3665D0762C}">
      <dsp:nvSpPr>
        <dsp:cNvPr id="0" name=""/>
        <dsp:cNvSpPr/>
      </dsp:nvSpPr>
      <dsp:spPr>
        <a:xfrm>
          <a:off x="1677019" y="146"/>
          <a:ext cx="2827686" cy="30750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Narrow" pitchFamily="34" charset="0"/>
            </a:rPr>
            <a:t>Sekretaris Daerah </a:t>
          </a:r>
          <a:r>
            <a:rPr lang="id-ID" sz="1200" kern="1200">
              <a:solidFill>
                <a:sysClr val="windowText" lastClr="000000"/>
              </a:solidFill>
              <a:latin typeface="Arial Narrow" pitchFamily="34" charset="0"/>
            </a:rPr>
            <a:t>Kota Bandar Lampung</a:t>
          </a:r>
          <a:endParaRPr lang="id-ID" sz="1200" b="0" kern="1200">
            <a:solidFill>
              <a:sysClr val="windowText" lastClr="000000"/>
            </a:solidFill>
            <a:latin typeface="Arial Narrow" pitchFamily="34" charset="0"/>
            <a:ea typeface="Verdana" pitchFamily="34" charset="0"/>
            <a:cs typeface="Verdana" pitchFamily="34" charset="0"/>
          </a:endParaRPr>
        </a:p>
      </dsp:txBody>
      <dsp:txXfrm>
        <a:off x="1677019" y="146"/>
        <a:ext cx="2827686" cy="307501"/>
      </dsp:txXfrm>
    </dsp:sp>
    <dsp:sp modelId="{8B141C8A-37D0-4E91-859C-3F24541EFEFA}">
      <dsp:nvSpPr>
        <dsp:cNvPr id="0" name=""/>
        <dsp:cNvSpPr/>
      </dsp:nvSpPr>
      <dsp:spPr>
        <a:xfrm>
          <a:off x="1516008" y="436799"/>
          <a:ext cx="3149707" cy="30750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ysClr val="windowText" lastClr="000000"/>
              </a:solidFill>
              <a:latin typeface="Arial Narrow" pitchFamily="34" charset="0"/>
            </a:rPr>
            <a:t>Kepala BPKAD Kota Bandar Lampung</a:t>
          </a:r>
          <a:endParaRPr lang="id-ID" sz="1200" b="0" kern="1200">
            <a:solidFill>
              <a:sysClr val="windowText" lastClr="000000"/>
            </a:solidFill>
            <a:latin typeface="Arial Narrow" pitchFamily="34" charset="0"/>
            <a:ea typeface="Verdana" pitchFamily="34" charset="0"/>
            <a:cs typeface="Verdana" pitchFamily="34" charset="0"/>
          </a:endParaRPr>
        </a:p>
      </dsp:txBody>
      <dsp:txXfrm>
        <a:off x="1516008" y="436799"/>
        <a:ext cx="3149707" cy="307501"/>
      </dsp:txXfrm>
    </dsp:sp>
    <dsp:sp modelId="{F8527E53-BC5F-4855-B1F4-672E8E6D6556}">
      <dsp:nvSpPr>
        <dsp:cNvPr id="0" name=""/>
        <dsp:cNvSpPr/>
      </dsp:nvSpPr>
      <dsp:spPr>
        <a:xfrm>
          <a:off x="1344939" y="873451"/>
          <a:ext cx="3491846" cy="307501"/>
        </a:xfrm>
        <a:prstGeom prst="rect">
          <a:avLst/>
        </a:prstGeom>
        <a:solidFill>
          <a:srgbClr val="92D05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ysClr val="windowText" lastClr="000000"/>
              </a:solidFill>
              <a:latin typeface="Arial Narrow" pitchFamily="34" charset="0"/>
            </a:rPr>
            <a:t>Kepala Bidang Aset </a:t>
          </a:r>
          <a:r>
            <a:rPr lang="en-US" sz="1200" kern="1200">
              <a:solidFill>
                <a:sysClr val="windowText" lastClr="000000"/>
              </a:solidFill>
              <a:latin typeface="Arial Narrow" pitchFamily="34" charset="0"/>
            </a:rPr>
            <a:t>BPKAD </a:t>
          </a:r>
          <a:r>
            <a:rPr lang="id-ID" sz="1200" kern="1200">
              <a:solidFill>
                <a:sysClr val="windowText" lastClr="000000"/>
              </a:solidFill>
              <a:latin typeface="Arial Narrow" pitchFamily="34" charset="0"/>
            </a:rPr>
            <a:t>Kota Bandar Lampung</a:t>
          </a:r>
          <a:endParaRPr lang="id-ID" sz="1200" b="0" kern="1200">
            <a:solidFill>
              <a:sysClr val="windowText" lastClr="000000"/>
            </a:solidFill>
            <a:latin typeface="Arial Narrow" pitchFamily="34" charset="0"/>
            <a:ea typeface="Verdana" pitchFamily="34" charset="0"/>
            <a:cs typeface="Verdana" pitchFamily="34" charset="0"/>
          </a:endParaRPr>
        </a:p>
      </dsp:txBody>
      <dsp:txXfrm>
        <a:off x="1344939" y="873451"/>
        <a:ext cx="3491846" cy="3075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292F-DD46-42DF-BE53-290C9E8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7</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cp:lastPrinted>2017-04-11T01:34:00Z</cp:lastPrinted>
  <dcterms:created xsi:type="dcterms:W3CDTF">2017-07-19T04:34:00Z</dcterms:created>
  <dcterms:modified xsi:type="dcterms:W3CDTF">2020-04-15T06:17:00Z</dcterms:modified>
</cp:coreProperties>
</file>